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BA1EEC" w:rsidRPr="00103E90" w:rsidRDefault="00BA1EEC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BA1EEC" w:rsidRPr="00103E90" w:rsidRDefault="00BA1EEC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7CB46311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5EDA78AF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Sytuacji społeczno-gospodarczej 29.06.2026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5A42B56D" w:rsidR="00BA1EEC" w:rsidRPr="00103E90" w:rsidRDefault="00BA1EEC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Sytuacji społeczno-gospodarczej 29.06.2026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5A42B56D" w:rsidR="00BA1EEC" w:rsidRPr="00103E90" w:rsidRDefault="00BA1EEC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665F12">
        <w:t>S</w:t>
      </w:r>
      <w:r w:rsidR="004840E3" w:rsidRPr="00AC460E">
        <w:t>ytuacj</w:t>
      </w:r>
      <w:r w:rsidR="00665F12">
        <w:t>a</w:t>
      </w:r>
      <w:r w:rsidR="004840E3" w:rsidRPr="00AC460E">
        <w:t xml:space="preserve"> społeczno-gospodarcz</w:t>
      </w:r>
      <w:bookmarkStart w:id="1" w:name="_Toc393969820"/>
      <w:bookmarkEnd w:id="0"/>
      <w:r w:rsidR="00665F12">
        <w:t>a</w:t>
      </w:r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0E5F05">
        <w:rPr>
          <w:rFonts w:cs="Arial"/>
        </w:rPr>
        <w:t>maj</w:t>
      </w:r>
      <w:r w:rsidR="002E38AA">
        <w:rPr>
          <w:rFonts w:cs="Arial"/>
        </w:rPr>
        <w:t>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665F12">
        <w:rPr>
          <w:rFonts w:cs="Arial"/>
        </w:rPr>
        <w:t>6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1A1F5D94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1976EB">
              <w:t>maju</w:t>
            </w:r>
            <w:r w:rsidRPr="00AC460E">
              <w:t xml:space="preserve"> 20</w:t>
            </w:r>
            <w:r w:rsidR="007378B8" w:rsidRPr="00AC460E">
              <w:t>2</w:t>
            </w:r>
            <w:r w:rsidR="00B1786F">
              <w:t>6</w:t>
            </w:r>
            <w:r w:rsidRPr="00AC460E">
              <w:t xml:space="preserve"> r. </w:t>
            </w:r>
            <w:r w:rsidR="00FE7CE3">
              <w:t xml:space="preserve">było </w:t>
            </w:r>
            <w:r w:rsidR="00E04279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0B7A09">
              <w:t xml:space="preserve">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E04279">
              <w:t>,</w:t>
            </w:r>
            <w:r w:rsidR="0052053A">
              <w:br/>
            </w:r>
            <w:r w:rsidR="00E04279">
              <w:t>jak 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1D1FA7FF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1976EB">
              <w:t>maja</w:t>
            </w:r>
            <w:r w:rsidRPr="00AC460E">
              <w:t xml:space="preserve"> </w:t>
            </w:r>
            <w:r w:rsidR="00D50AF6" w:rsidRPr="00AC460E">
              <w:t>202</w:t>
            </w:r>
            <w:r w:rsidR="00E76A7E">
              <w:t>6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E04279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E04279">
              <w:t>wzrosła natomiast</w:t>
            </w:r>
            <w:r w:rsidR="0080634A">
              <w:t xml:space="preserve"> </w:t>
            </w:r>
            <w:r w:rsidR="001573A5" w:rsidRPr="00AC460E">
              <w:t>w</w:t>
            </w:r>
            <w:r w:rsidR="000B7A09">
              <w:t xml:space="preserve"> 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511E3B">
              <w:t>kwietniem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E76A7E">
              <w:t>5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8A10CA">
              <w:t>niższa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A05F01">
              <w:t xml:space="preserve"> oraz wyższa niż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107BB20A" w:rsidR="00524AB6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Przeciętne miesięczne wynagrodzenie brutto w sektorze przedsiębiorstw w </w:t>
            </w:r>
            <w:r w:rsidR="001976EB">
              <w:t>maju</w:t>
            </w:r>
            <w:r w:rsidRPr="00D720AA">
              <w:t xml:space="preserve"> </w:t>
            </w:r>
            <w:r w:rsidR="00D50AF6" w:rsidRPr="00D720AA">
              <w:t>202</w:t>
            </w:r>
            <w:r w:rsidR="00683515">
              <w:t>6</w:t>
            </w:r>
            <w:r w:rsidR="00D50AF6" w:rsidRPr="00D720AA">
              <w:t xml:space="preserve"> </w:t>
            </w:r>
            <w:r w:rsidRPr="00D720AA">
              <w:t xml:space="preserve">r. </w:t>
            </w:r>
            <w:r w:rsidR="001976EB">
              <w:t>zmalało</w:t>
            </w:r>
            <w:r w:rsidR="005B5E9A" w:rsidRPr="00D720AA">
              <w:t xml:space="preserve"> </w:t>
            </w:r>
            <w:r w:rsidRPr="00D720AA">
              <w:t>w</w:t>
            </w:r>
            <w:r w:rsidR="00CC77DF" w:rsidRPr="00D720AA">
              <w:t> </w:t>
            </w:r>
            <w:r w:rsidRPr="00D720AA">
              <w:t>stosunku do poprzedniego miesiąc</w:t>
            </w:r>
            <w:r w:rsidR="000E678F">
              <w:t>a</w:t>
            </w:r>
            <w:r w:rsidR="00E04279">
              <w:t xml:space="preserve"> i</w:t>
            </w:r>
            <w:r w:rsidR="00511B44" w:rsidRPr="00D720AA">
              <w:t xml:space="preserve"> </w:t>
            </w:r>
            <w:r w:rsidR="001976EB">
              <w:t xml:space="preserve">wzrosło </w:t>
            </w:r>
            <w:r w:rsidR="00683515">
              <w:t xml:space="preserve">w </w:t>
            </w:r>
            <w:r w:rsidRPr="00D720AA">
              <w:t xml:space="preserve">porównaniu </w:t>
            </w:r>
            <w:r w:rsidR="00C5769F" w:rsidRPr="00D720AA">
              <w:t>z</w:t>
            </w:r>
            <w:r w:rsidRPr="00D720AA">
              <w:t xml:space="preserve"> </w:t>
            </w:r>
            <w:r w:rsidR="00B208B6" w:rsidRPr="00D720AA">
              <w:t xml:space="preserve">analogicznym miesiącem ubiegłego </w:t>
            </w:r>
            <w:r w:rsidR="00B208B6" w:rsidRPr="00416306">
              <w:t>roku.</w:t>
            </w:r>
            <w:r w:rsidR="00D86393" w:rsidRPr="00416306">
              <w:t xml:space="preserve"> </w:t>
            </w:r>
          </w:p>
          <w:p w14:paraId="336895C6" w14:textId="162B8748" w:rsidR="00775C27" w:rsidRPr="006350FE" w:rsidRDefault="005C0C2B" w:rsidP="0041630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6350FE">
              <w:rPr>
                <w:szCs w:val="19"/>
              </w:rPr>
              <w:t>P</w:t>
            </w:r>
            <w:r w:rsidR="00A319EF" w:rsidRPr="006350FE">
              <w:rPr>
                <w:szCs w:val="19"/>
              </w:rPr>
              <w:t>r</w:t>
            </w:r>
            <w:r w:rsidR="00AD0260" w:rsidRPr="006350FE">
              <w:rPr>
                <w:szCs w:val="19"/>
              </w:rPr>
              <w:t xml:space="preserve">zeciętne </w:t>
            </w:r>
            <w:r w:rsidR="006350FE" w:rsidRPr="006350FE">
              <w:rPr>
                <w:szCs w:val="19"/>
              </w:rPr>
              <w:t>ceny pszenicy w skupie były niższe w skali roku, natomiast wyższe w skali miesiąca. Przeciętne ceny żyta w skupie oraz pszenicy i ziemniaków na targowiskach były niższe w skali roku, jak i w skali miesiąca. Przeciętne ceny ziemniaków w skupie były wyższe w skali roku, natomiast niższe w skali miesiąca. Zmalały ceny w skupie żywca i mleka, zarówno w skali roku, jak i miesiąca</w:t>
            </w:r>
            <w:r w:rsidR="00416306" w:rsidRPr="006350FE">
              <w:rPr>
                <w:szCs w:val="19"/>
              </w:rPr>
              <w:t>.</w:t>
            </w:r>
          </w:p>
          <w:p w14:paraId="4E46AD5D" w14:textId="22AD7735" w:rsidR="00246FFA" w:rsidRPr="00D720A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Produkcja sprzedana przemysłu </w:t>
            </w:r>
            <w:r w:rsidR="00461D00" w:rsidRPr="00D720AA">
              <w:t>z</w:t>
            </w:r>
            <w:r w:rsidR="00BD35D0">
              <w:t>mniej</w:t>
            </w:r>
            <w:r w:rsidR="00461D00" w:rsidRPr="00D720AA">
              <w:t>szyła się</w:t>
            </w:r>
            <w:r w:rsidR="001F7FA1" w:rsidRPr="00D720AA">
              <w:t xml:space="preserve"> w porównaniu z</w:t>
            </w:r>
            <w:r w:rsidR="00010C7F" w:rsidRPr="00D720AA">
              <w:t xml:space="preserve"> rokiem</w:t>
            </w:r>
            <w:r w:rsidR="001F7FA1" w:rsidRPr="00D720AA">
              <w:t xml:space="preserve"> poprzednim</w:t>
            </w:r>
            <w:r w:rsidRPr="00D720AA">
              <w:t xml:space="preserve">. </w:t>
            </w:r>
            <w:r w:rsidR="0066235F">
              <w:t>Spadła</w:t>
            </w:r>
            <w:r w:rsidR="00896B5A" w:rsidRPr="00D720AA">
              <w:t xml:space="preserve"> </w:t>
            </w:r>
            <w:r w:rsidR="006C3772" w:rsidRPr="00D720AA">
              <w:t xml:space="preserve">sprzedaż </w:t>
            </w:r>
            <w:r w:rsidR="00C72877" w:rsidRPr="00D720AA">
              <w:t>p</w:t>
            </w:r>
            <w:r w:rsidRPr="00D720AA">
              <w:t>rodukcj</w:t>
            </w:r>
            <w:r w:rsidR="006C3772" w:rsidRPr="00D720AA">
              <w:t>i</w:t>
            </w:r>
            <w:r w:rsidRPr="00D720AA">
              <w:t xml:space="preserve"> budowlano</w:t>
            </w:r>
            <w:r w:rsidR="006131EB" w:rsidRPr="00D720AA">
              <w:t>-</w:t>
            </w:r>
            <w:r w:rsidRPr="00D720AA">
              <w:t>montażow</w:t>
            </w:r>
            <w:r w:rsidR="006C3772" w:rsidRPr="00D720AA">
              <w:t>ej</w:t>
            </w:r>
            <w:r w:rsidR="00600439" w:rsidRPr="00D720AA">
              <w:t>.</w:t>
            </w:r>
          </w:p>
          <w:p w14:paraId="087599DC" w14:textId="1A5A3214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720AA">
              <w:t xml:space="preserve">Liczba oddanych do użytkowania mieszkań była </w:t>
            </w:r>
            <w:r w:rsidR="0066235F">
              <w:t>większa</w:t>
            </w:r>
            <w:r w:rsidR="00254704" w:rsidRPr="00D720AA">
              <w:t xml:space="preserve"> niż w </w:t>
            </w:r>
            <w:r w:rsidR="00C15401">
              <w:t>maju</w:t>
            </w:r>
            <w:r w:rsidRPr="00D720AA">
              <w:t xml:space="preserve"> ub.r. Mieszkania przekazali</w:t>
            </w:r>
            <w:r w:rsidRPr="002221A0">
              <w:t xml:space="preserve"> </w:t>
            </w:r>
            <w:r w:rsidR="00EB3DA8" w:rsidRPr="002221A0">
              <w:t>deweloperzy</w:t>
            </w:r>
            <w:r w:rsidR="00447D0E">
              <w:t>,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447D0E">
              <w:t xml:space="preserve"> oraz budownictwo </w:t>
            </w:r>
            <w:r w:rsidR="00D12C0E">
              <w:t>komunalne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7A529899" w:rsidR="004E0340" w:rsidRPr="00AC460E" w:rsidRDefault="00761EE5" w:rsidP="009B7FA1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11DD6">
              <w:t xml:space="preserve">W porównaniu z </w:t>
            </w:r>
            <w:r w:rsidR="00BD35D0">
              <w:t>majem</w:t>
            </w:r>
            <w:r w:rsidR="005F5498" w:rsidRPr="00711DD6">
              <w:t xml:space="preserve"> </w:t>
            </w:r>
            <w:r w:rsidRPr="00711DD6">
              <w:t xml:space="preserve">ub.r. </w:t>
            </w:r>
            <w:r w:rsidR="00005AFA" w:rsidRPr="00711DD6">
              <w:t>wzrosła</w:t>
            </w:r>
            <w:r w:rsidRPr="00711DD6">
              <w:t xml:space="preserve"> sprzedaż detaliczna</w:t>
            </w:r>
            <w:r w:rsidR="00DB142A" w:rsidRPr="00711DD6">
              <w:t>, jak</w:t>
            </w:r>
            <w:r w:rsidRPr="00711DD6">
              <w:t xml:space="preserve"> </w:t>
            </w:r>
            <w:r w:rsidR="00022184" w:rsidRPr="00711DD6">
              <w:t xml:space="preserve">i </w:t>
            </w:r>
            <w:r w:rsidRPr="00711DD6">
              <w:t>hurtowa</w:t>
            </w:r>
            <w:r w:rsidR="004840E3" w:rsidRPr="00711DD6">
              <w:t>.</w:t>
            </w:r>
            <w:r w:rsidR="00E04095" w:rsidRPr="00711DD6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0D779E3B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50C94">
        <w:rPr>
          <w:szCs w:val="22"/>
        </w:rPr>
        <w:t>6</w:t>
      </w:r>
    </w:p>
    <w:p w14:paraId="1A368DED" w14:textId="20E3B7A6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50C94">
        <w:rPr>
          <w:szCs w:val="22"/>
        </w:rPr>
        <w:t>18</w:t>
      </w:r>
    </w:p>
    <w:p w14:paraId="39EF8D92" w14:textId="5AA86690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50C94">
        <w:rPr>
          <w:szCs w:val="22"/>
        </w:rPr>
        <w:t>1</w:t>
      </w:r>
    </w:p>
    <w:p w14:paraId="3616F707" w14:textId="77EE1EF2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D63D3">
        <w:rPr>
          <w:szCs w:val="22"/>
        </w:rPr>
        <w:t>2</w:t>
      </w:r>
      <w:r w:rsidR="003D63D3" w:rsidRPr="003D63D3">
        <w:rPr>
          <w:szCs w:val="22"/>
        </w:rPr>
        <w:t>2</w:t>
      </w:r>
    </w:p>
    <w:p w14:paraId="2A0F8AFB" w14:textId="2376E10C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3D63D3">
        <w:rPr>
          <w:szCs w:val="22"/>
        </w:rPr>
        <w:t>3</w:t>
      </w:r>
    </w:p>
    <w:p w14:paraId="315384F1" w14:textId="728F5A36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D63D3">
        <w:rPr>
          <w:szCs w:val="22"/>
        </w:rPr>
        <w:t>27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495FD3FA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345FB63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976EB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021FFBD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AB371E">
        <w:rPr>
          <w:rFonts w:ascii="Fira Sans" w:hAnsi="Fira Sans" w:cs="Arial"/>
          <w:sz w:val="19"/>
          <w:szCs w:val="19"/>
        </w:rPr>
        <w:t>maju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8C4BFC">
        <w:rPr>
          <w:rFonts w:ascii="Fira Sans" w:hAnsi="Fira Sans" w:cs="Arial"/>
          <w:sz w:val="19"/>
          <w:szCs w:val="19"/>
        </w:rPr>
        <w:t>12</w:t>
      </w:r>
      <w:r w:rsidR="00AC63E7">
        <w:rPr>
          <w:rFonts w:ascii="Fira Sans" w:hAnsi="Fira Sans" w:cs="Arial"/>
          <w:sz w:val="19"/>
          <w:szCs w:val="19"/>
        </w:rPr>
        <w:t>1</w:t>
      </w:r>
      <w:r w:rsidR="008C4BFC">
        <w:rPr>
          <w:rFonts w:ascii="Fira Sans" w:hAnsi="Fira Sans" w:cs="Arial"/>
          <w:sz w:val="19"/>
          <w:szCs w:val="19"/>
        </w:rPr>
        <w:t>,</w:t>
      </w:r>
      <w:r w:rsidR="00AB371E">
        <w:rPr>
          <w:rFonts w:ascii="Fira Sans" w:hAnsi="Fira Sans" w:cs="Arial"/>
          <w:sz w:val="19"/>
          <w:szCs w:val="19"/>
        </w:rPr>
        <w:t>6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AC63E7">
        <w:rPr>
          <w:rFonts w:ascii="Fira Sans" w:hAnsi="Fira Sans" w:cs="Arial"/>
          <w:sz w:val="19"/>
          <w:szCs w:val="19"/>
        </w:rPr>
        <w:t>3,</w:t>
      </w:r>
      <w:r w:rsidR="00AB371E">
        <w:rPr>
          <w:rFonts w:ascii="Fira Sans" w:hAnsi="Fira Sans" w:cs="Arial"/>
          <w:sz w:val="19"/>
          <w:szCs w:val="19"/>
        </w:rPr>
        <w:t>3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4,</w:t>
      </w:r>
      <w:r w:rsidR="00AB371E">
        <w:rPr>
          <w:rFonts w:ascii="Fira Sans" w:hAnsi="Fira Sans" w:cs="Arial"/>
          <w:sz w:val="19"/>
          <w:szCs w:val="19"/>
        </w:rPr>
        <w:t>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267FE579" w14:textId="6BFB295F" w:rsidR="007A0F71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B371E">
        <w:rPr>
          <w:rFonts w:ascii="Fira Sans" w:hAnsi="Fira Sans" w:cs="Arial"/>
          <w:sz w:val="19"/>
          <w:szCs w:val="19"/>
        </w:rPr>
        <w:t>majem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7A0F71">
        <w:rPr>
          <w:rFonts w:ascii="Fira Sans" w:hAnsi="Fira Sans" w:cs="Arial"/>
          <w:sz w:val="19"/>
          <w:szCs w:val="19"/>
        </w:rPr>
        <w:t>5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AC63E7">
        <w:rPr>
          <w:rFonts w:ascii="Fira Sans" w:hAnsi="Fira Sans" w:cs="Arial"/>
          <w:bCs/>
          <w:sz w:val="19"/>
          <w:szCs w:val="19"/>
        </w:rPr>
        <w:t>6,</w:t>
      </w:r>
      <w:r w:rsidR="00AB371E">
        <w:rPr>
          <w:rFonts w:ascii="Fira Sans" w:hAnsi="Fira Sans" w:cs="Arial"/>
          <w:bCs/>
          <w:sz w:val="19"/>
          <w:szCs w:val="19"/>
        </w:rPr>
        <w:t>0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B72338">
        <w:rPr>
          <w:rFonts w:ascii="Fira Sans" w:hAnsi="Fira Sans" w:cs="Arial"/>
          <w:sz w:val="19"/>
          <w:szCs w:val="19"/>
        </w:rPr>
        <w:t xml:space="preserve">budownictwie (o 4,5%), </w:t>
      </w:r>
      <w:r w:rsidR="007A0F71">
        <w:rPr>
          <w:rFonts w:ascii="Fira Sans" w:hAnsi="Fira Sans" w:cs="Arial"/>
          <w:sz w:val="19"/>
          <w:szCs w:val="19"/>
        </w:rPr>
        <w:t>przetwórstwie przemysłowym</w:t>
      </w:r>
      <w:r w:rsidR="008C4BFC">
        <w:rPr>
          <w:rFonts w:ascii="Fira Sans" w:hAnsi="Fira Sans" w:cs="Arial"/>
          <w:sz w:val="19"/>
          <w:szCs w:val="19"/>
        </w:rPr>
        <w:t xml:space="preserve"> </w:t>
      </w:r>
      <w:r w:rsidR="008C4BFC" w:rsidRPr="0002713D">
        <w:rPr>
          <w:rFonts w:ascii="Fira Sans" w:hAnsi="Fira Sans" w:cs="Arial"/>
          <w:bCs/>
          <w:sz w:val="19"/>
          <w:szCs w:val="19"/>
        </w:rPr>
        <w:t>(o</w:t>
      </w:r>
      <w:r w:rsidR="008C4BFC">
        <w:rPr>
          <w:rFonts w:ascii="Fira Sans" w:hAnsi="Fira Sans" w:cs="Arial"/>
          <w:bCs/>
          <w:sz w:val="19"/>
          <w:szCs w:val="19"/>
        </w:rPr>
        <w:t> 4,</w:t>
      </w:r>
      <w:r w:rsidR="00AB371E">
        <w:rPr>
          <w:rFonts w:ascii="Fira Sans" w:hAnsi="Fira Sans" w:cs="Arial"/>
          <w:bCs/>
          <w:sz w:val="19"/>
          <w:szCs w:val="19"/>
        </w:rPr>
        <w:t>1</w:t>
      </w:r>
      <w:r w:rsidR="008C4BFC" w:rsidRPr="0002713D">
        <w:rPr>
          <w:rFonts w:ascii="Fira Sans" w:hAnsi="Fira Sans" w:cs="Arial"/>
          <w:bCs/>
          <w:sz w:val="19"/>
          <w:szCs w:val="19"/>
        </w:rPr>
        <w:t>%</w:t>
      </w:r>
      <w:r w:rsidR="008C4BFC">
        <w:rPr>
          <w:rFonts w:ascii="Fira Sans" w:hAnsi="Fira Sans" w:cs="Arial"/>
          <w:bCs/>
          <w:sz w:val="19"/>
          <w:szCs w:val="19"/>
        </w:rPr>
        <w:t>)</w:t>
      </w:r>
      <w:r w:rsidR="007A0F71">
        <w:rPr>
          <w:rFonts w:ascii="Fira Sans" w:hAnsi="Fira Sans" w:cs="Arial"/>
          <w:sz w:val="19"/>
          <w:szCs w:val="19"/>
        </w:rPr>
        <w:t xml:space="preserve"> </w:t>
      </w:r>
      <w:r w:rsidR="009D2B28">
        <w:rPr>
          <w:rFonts w:ascii="Fira Sans" w:hAnsi="Fira Sans" w:cs="Arial"/>
          <w:sz w:val="19"/>
          <w:szCs w:val="19"/>
        </w:rPr>
        <w:t xml:space="preserve">oraz </w:t>
      </w:r>
      <w:r w:rsidR="009D2B28" w:rsidRPr="009D2B28">
        <w:rPr>
          <w:rFonts w:ascii="Fira Sans" w:hAnsi="Fira Sans" w:cs="Arial"/>
          <w:bCs/>
          <w:sz w:val="19"/>
          <w:szCs w:val="19"/>
        </w:rPr>
        <w:t>handlu, naprawie pojazdów samochodowych (o </w:t>
      </w:r>
      <w:r w:rsidR="00AB371E">
        <w:rPr>
          <w:rFonts w:ascii="Fira Sans" w:hAnsi="Fira Sans" w:cs="Arial"/>
          <w:bCs/>
          <w:sz w:val="19"/>
          <w:szCs w:val="19"/>
        </w:rPr>
        <w:t>3,4</w:t>
      </w:r>
      <w:r w:rsidR="009D2B28" w:rsidRPr="009D2B28">
        <w:rPr>
          <w:rFonts w:ascii="Fira Sans" w:hAnsi="Fira Sans" w:cs="Arial"/>
          <w:bCs/>
          <w:sz w:val="19"/>
          <w:szCs w:val="19"/>
        </w:rPr>
        <w:t>%)</w:t>
      </w:r>
      <w:r w:rsidR="009D2B28">
        <w:rPr>
          <w:rFonts w:ascii="Fira Sans" w:hAnsi="Fira Sans" w:cs="Arial"/>
          <w:bCs/>
          <w:sz w:val="19"/>
          <w:szCs w:val="19"/>
        </w:rPr>
        <w:t xml:space="preserve">, </w:t>
      </w:r>
      <w:r w:rsidR="00EB5F0B" w:rsidRPr="009D2B28">
        <w:rPr>
          <w:rFonts w:ascii="Fira Sans" w:hAnsi="Fira Sans" w:cs="Arial"/>
          <w:sz w:val="19"/>
          <w:szCs w:val="19"/>
        </w:rPr>
        <w:t>wzrosło natomiast w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 informacji i komunikacji (o </w:t>
      </w:r>
      <w:r w:rsidR="00AB371E">
        <w:rPr>
          <w:rFonts w:ascii="Fira Sans" w:hAnsi="Fira Sans" w:cs="Arial"/>
          <w:bCs/>
          <w:sz w:val="19"/>
          <w:szCs w:val="19"/>
        </w:rPr>
        <w:t>7,3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%), </w:t>
      </w:r>
      <w:r w:rsidR="00536D1F" w:rsidRPr="009D2B28">
        <w:rPr>
          <w:rFonts w:ascii="Fira Sans" w:hAnsi="Fira Sans" w:cs="Arial"/>
          <w:bCs/>
          <w:sz w:val="19"/>
          <w:szCs w:val="19"/>
        </w:rPr>
        <w:t>obsłud</w:t>
      </w:r>
      <w:r w:rsidR="00536D1F">
        <w:rPr>
          <w:rFonts w:ascii="Fira Sans" w:hAnsi="Fira Sans" w:cs="Arial"/>
          <w:bCs/>
          <w:sz w:val="19"/>
          <w:szCs w:val="19"/>
        </w:rPr>
        <w:t xml:space="preserve">ze rynku nieruchomości </w:t>
      </w:r>
      <w:r w:rsidR="00AB371E">
        <w:rPr>
          <w:rFonts w:ascii="Fira Sans" w:hAnsi="Fira Sans" w:cs="Arial"/>
          <w:bCs/>
          <w:sz w:val="19"/>
          <w:szCs w:val="19"/>
        </w:rPr>
        <w:t xml:space="preserve">(o 2,1%) </w:t>
      </w:r>
      <w:r w:rsidR="00536D1F">
        <w:rPr>
          <w:rFonts w:ascii="Fira Sans" w:hAnsi="Fira Sans" w:cs="Arial"/>
          <w:bCs/>
          <w:sz w:val="19"/>
          <w:szCs w:val="19"/>
        </w:rPr>
        <w:t xml:space="preserve">oraz </w:t>
      </w:r>
      <w:r w:rsidR="009D2B28" w:rsidRPr="00ED62D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AB371E">
        <w:rPr>
          <w:rFonts w:ascii="Fira Sans" w:hAnsi="Fira Sans" w:cs="Arial"/>
          <w:bCs/>
          <w:sz w:val="19"/>
          <w:szCs w:val="19"/>
        </w:rPr>
        <w:br/>
      </w:r>
      <w:r w:rsidR="009D2B28" w:rsidRPr="00ED62DB">
        <w:rPr>
          <w:rFonts w:ascii="Fira Sans" w:hAnsi="Fira Sans" w:cs="Arial"/>
          <w:bCs/>
          <w:sz w:val="19"/>
          <w:szCs w:val="19"/>
        </w:rPr>
        <w:t xml:space="preserve">i gastronomii </w:t>
      </w:r>
      <w:r w:rsidR="00E04279">
        <w:rPr>
          <w:rFonts w:ascii="Fira Sans" w:hAnsi="Fira Sans" w:cs="Arial"/>
          <w:bCs/>
          <w:sz w:val="19"/>
          <w:szCs w:val="19"/>
        </w:rPr>
        <w:t xml:space="preserve">(o </w:t>
      </w:r>
      <w:r w:rsidR="00AB371E">
        <w:rPr>
          <w:rFonts w:ascii="Fira Sans" w:hAnsi="Fira Sans" w:cs="Arial"/>
          <w:bCs/>
          <w:sz w:val="19"/>
          <w:szCs w:val="19"/>
        </w:rPr>
        <w:t>0,4</w:t>
      </w:r>
      <w:r w:rsidR="00E04279">
        <w:rPr>
          <w:rFonts w:ascii="Fira Sans" w:hAnsi="Fira Sans" w:cs="Arial"/>
          <w:bCs/>
          <w:sz w:val="19"/>
          <w:szCs w:val="19"/>
        </w:rPr>
        <w:t>%)</w:t>
      </w:r>
      <w:r w:rsidR="009D2B28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6 roku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9015C2" w:rsidRPr="002758AF" w14:paraId="0B71C51D" w14:textId="77777777" w:rsidTr="009015C2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9015C2" w:rsidRPr="002758AF" w:rsidRDefault="009015C2" w:rsidP="009015C2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11EBEBA5" w14:textId="72EBDDFF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5508C52A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9015C2" w:rsidRPr="002758AF" w14:paraId="3B7B4049" w14:textId="77777777" w:rsidTr="009015C2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22C4BF2" w14:textId="32E2A302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D1ED585" w14:textId="02F03693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05F8DB17" w14:textId="4F7B4C93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0E4DE803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1E1FBE" w:rsidRPr="005C3CA6" w14:paraId="5F33CB05" w14:textId="77777777" w:rsidTr="009015C2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7980C046" w14:textId="66F59059" w:rsidR="001E1FBE" w:rsidRPr="001E1FBE" w:rsidRDefault="001E1FBE" w:rsidP="001E1FBE">
            <w:pPr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121,6</w:t>
            </w:r>
          </w:p>
        </w:tc>
        <w:tc>
          <w:tcPr>
            <w:tcW w:w="1638" w:type="dxa"/>
            <w:vAlign w:val="center"/>
          </w:tcPr>
          <w:p w14:paraId="6E444BA2" w14:textId="75AFA721" w:rsidR="001E1FBE" w:rsidRPr="001E1FBE" w:rsidRDefault="001E1FBE" w:rsidP="001E1FBE">
            <w:pPr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3F76C2C6" w14:textId="6EABA667" w:rsidR="001E1FBE" w:rsidRPr="001E1FBE" w:rsidRDefault="001E1FBE" w:rsidP="001E1FBE">
            <w:pPr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121,7</w:t>
            </w:r>
          </w:p>
        </w:tc>
        <w:tc>
          <w:tcPr>
            <w:tcW w:w="1638" w:type="dxa"/>
            <w:vAlign w:val="center"/>
          </w:tcPr>
          <w:p w14:paraId="4D167259" w14:textId="4A1BC2B7" w:rsidR="001E1FBE" w:rsidRPr="001E1FBE" w:rsidRDefault="001E1FBE" w:rsidP="001E1FBE">
            <w:pPr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96,5</w:t>
            </w:r>
          </w:p>
        </w:tc>
      </w:tr>
      <w:tr w:rsidR="001E1FBE" w:rsidRPr="002758AF" w14:paraId="020FB9FB" w14:textId="77777777" w:rsidTr="009015C2">
        <w:trPr>
          <w:tblHeader/>
        </w:trPr>
        <w:tc>
          <w:tcPr>
            <w:tcW w:w="3940" w:type="dxa"/>
            <w:vAlign w:val="center"/>
          </w:tcPr>
          <w:p w14:paraId="61005E46" w14:textId="77777777" w:rsidR="001E1FBE" w:rsidRPr="002758AF" w:rsidRDefault="001E1FBE" w:rsidP="001E1FB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0A67B153" w14:textId="77777777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662D9877" w14:textId="37D8920C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4C37CCFC" w14:textId="77777777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462673DD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</w:tr>
      <w:tr w:rsidR="001E1FBE" w:rsidRPr="002758AF" w14:paraId="317F8E9E" w14:textId="77777777" w:rsidTr="009015C2">
        <w:trPr>
          <w:tblHeader/>
        </w:trPr>
        <w:tc>
          <w:tcPr>
            <w:tcW w:w="3940" w:type="dxa"/>
            <w:vAlign w:val="center"/>
          </w:tcPr>
          <w:p w14:paraId="305E78EC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0AE2BF7B" w14:textId="2609C5B7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71,4</w:t>
            </w:r>
          </w:p>
        </w:tc>
        <w:tc>
          <w:tcPr>
            <w:tcW w:w="1638" w:type="dxa"/>
            <w:vAlign w:val="center"/>
          </w:tcPr>
          <w:p w14:paraId="3351CC0E" w14:textId="5FF2D226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96,2</w:t>
            </w:r>
          </w:p>
        </w:tc>
        <w:tc>
          <w:tcPr>
            <w:tcW w:w="1637" w:type="dxa"/>
            <w:vAlign w:val="center"/>
          </w:tcPr>
          <w:p w14:paraId="0CE84833" w14:textId="0174DF6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71,6</w:t>
            </w:r>
          </w:p>
        </w:tc>
        <w:tc>
          <w:tcPr>
            <w:tcW w:w="1638" w:type="dxa"/>
            <w:vAlign w:val="center"/>
          </w:tcPr>
          <w:p w14:paraId="640E0927" w14:textId="7BAA9BCC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96,2</w:t>
            </w:r>
          </w:p>
        </w:tc>
      </w:tr>
      <w:tr w:rsidR="001E1FBE" w:rsidRPr="002758AF" w14:paraId="33ADB5AA" w14:textId="77777777" w:rsidTr="009015C2">
        <w:trPr>
          <w:tblHeader/>
        </w:trPr>
        <w:tc>
          <w:tcPr>
            <w:tcW w:w="3940" w:type="dxa"/>
            <w:vAlign w:val="center"/>
          </w:tcPr>
          <w:p w14:paraId="058F11C7" w14:textId="77777777" w:rsidR="001E1FBE" w:rsidRPr="002758AF" w:rsidRDefault="001E1FBE" w:rsidP="001E1FB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B2994D1" w14:textId="5B27E236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63,4</w:t>
            </w:r>
          </w:p>
        </w:tc>
        <w:tc>
          <w:tcPr>
            <w:tcW w:w="1638" w:type="dxa"/>
            <w:vAlign w:val="center"/>
          </w:tcPr>
          <w:p w14:paraId="5CA9B29E" w14:textId="241E15CC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95,9</w:t>
            </w:r>
          </w:p>
        </w:tc>
        <w:tc>
          <w:tcPr>
            <w:tcW w:w="1637" w:type="dxa"/>
            <w:vAlign w:val="center"/>
          </w:tcPr>
          <w:p w14:paraId="3A3AB610" w14:textId="31370754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63,7</w:t>
            </w:r>
          </w:p>
        </w:tc>
        <w:tc>
          <w:tcPr>
            <w:tcW w:w="1638" w:type="dxa"/>
            <w:vAlign w:val="center"/>
          </w:tcPr>
          <w:p w14:paraId="7536417E" w14:textId="272101A7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95,9</w:t>
            </w:r>
          </w:p>
        </w:tc>
      </w:tr>
      <w:tr w:rsidR="001E1FBE" w:rsidRPr="002758AF" w14:paraId="6B020FD8" w14:textId="77777777" w:rsidTr="009015C2">
        <w:trPr>
          <w:tblHeader/>
        </w:trPr>
        <w:tc>
          <w:tcPr>
            <w:tcW w:w="3940" w:type="dxa"/>
            <w:vAlign w:val="center"/>
          </w:tcPr>
          <w:p w14:paraId="2A1F0577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F7C5D33" w14:textId="384918DE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8,8</w:t>
            </w:r>
          </w:p>
        </w:tc>
        <w:tc>
          <w:tcPr>
            <w:tcW w:w="1638" w:type="dxa"/>
            <w:vAlign w:val="center"/>
          </w:tcPr>
          <w:p w14:paraId="03215D62" w14:textId="674BD52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58CC14CC" w14:textId="633C8D68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8,7</w:t>
            </w:r>
          </w:p>
        </w:tc>
        <w:tc>
          <w:tcPr>
            <w:tcW w:w="1638" w:type="dxa"/>
            <w:vAlign w:val="center"/>
          </w:tcPr>
          <w:p w14:paraId="32082017" w14:textId="2509CBFD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93,4</w:t>
            </w:r>
          </w:p>
        </w:tc>
      </w:tr>
      <w:tr w:rsidR="001E1FBE" w:rsidRPr="002758AF" w14:paraId="72136B6B" w14:textId="77777777" w:rsidTr="009015C2">
        <w:trPr>
          <w:tblHeader/>
        </w:trPr>
        <w:tc>
          <w:tcPr>
            <w:tcW w:w="3940" w:type="dxa"/>
            <w:vAlign w:val="center"/>
          </w:tcPr>
          <w:p w14:paraId="4926B86C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504AD4F8" w14:textId="03E37065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17,1</w:t>
            </w:r>
          </w:p>
        </w:tc>
        <w:tc>
          <w:tcPr>
            <w:tcW w:w="1638" w:type="dxa"/>
            <w:vAlign w:val="center"/>
          </w:tcPr>
          <w:p w14:paraId="6D7DE7D1" w14:textId="475B911B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612810BB" w14:textId="1EDA9E6A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17,2</w:t>
            </w:r>
          </w:p>
        </w:tc>
        <w:tc>
          <w:tcPr>
            <w:tcW w:w="1638" w:type="dxa"/>
            <w:vAlign w:val="center"/>
          </w:tcPr>
          <w:p w14:paraId="12331BF0" w14:textId="43FC07AC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96,6</w:t>
            </w:r>
          </w:p>
        </w:tc>
      </w:tr>
      <w:tr w:rsidR="001E1FBE" w:rsidRPr="002758AF" w14:paraId="33D1A947" w14:textId="77777777" w:rsidTr="009015C2">
        <w:trPr>
          <w:tblHeader/>
        </w:trPr>
        <w:tc>
          <w:tcPr>
            <w:tcW w:w="3940" w:type="dxa"/>
            <w:vAlign w:val="center"/>
          </w:tcPr>
          <w:p w14:paraId="6E0CCD2C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2C147A21" w14:textId="36BF300B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7C280100" w14:textId="5FA2F8AD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98,0</w:t>
            </w:r>
          </w:p>
        </w:tc>
        <w:tc>
          <w:tcPr>
            <w:tcW w:w="1637" w:type="dxa"/>
            <w:vAlign w:val="center"/>
          </w:tcPr>
          <w:p w14:paraId="72D3C988" w14:textId="0A2AE728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5BB4C1F" w14:textId="2AF2A8FF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97,5</w:t>
            </w:r>
          </w:p>
        </w:tc>
      </w:tr>
      <w:tr w:rsidR="001E1FBE" w:rsidRPr="002758AF" w14:paraId="5B555440" w14:textId="77777777" w:rsidTr="009015C2">
        <w:trPr>
          <w:tblHeader/>
        </w:trPr>
        <w:tc>
          <w:tcPr>
            <w:tcW w:w="3940" w:type="dxa"/>
            <w:vAlign w:val="center"/>
          </w:tcPr>
          <w:p w14:paraId="0D57D23A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E347E90" w14:textId="3A4A12B5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7D28AED8" w14:textId="46BC7BF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100,4</w:t>
            </w:r>
          </w:p>
        </w:tc>
        <w:tc>
          <w:tcPr>
            <w:tcW w:w="1637" w:type="dxa"/>
            <w:vAlign w:val="center"/>
          </w:tcPr>
          <w:p w14:paraId="7D9F1F52" w14:textId="47EBFD15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1CC88204" w14:textId="4358E65F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102,5</w:t>
            </w:r>
          </w:p>
        </w:tc>
      </w:tr>
      <w:tr w:rsidR="001E1FBE" w:rsidRPr="002758AF" w14:paraId="57F54628" w14:textId="77777777" w:rsidTr="009015C2">
        <w:trPr>
          <w:tblHeader/>
        </w:trPr>
        <w:tc>
          <w:tcPr>
            <w:tcW w:w="3940" w:type="dxa"/>
            <w:vAlign w:val="center"/>
          </w:tcPr>
          <w:p w14:paraId="738E08A4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5B5CA3E6" w14:textId="448A98E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2AEE8346" w14:textId="14181628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107,3</w:t>
            </w:r>
          </w:p>
        </w:tc>
        <w:tc>
          <w:tcPr>
            <w:tcW w:w="1637" w:type="dxa"/>
            <w:vAlign w:val="center"/>
          </w:tcPr>
          <w:p w14:paraId="3C8ABF61" w14:textId="7B16C04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32DAD256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106,1</w:t>
            </w:r>
          </w:p>
        </w:tc>
      </w:tr>
      <w:tr w:rsidR="001E1FBE" w:rsidRPr="00ED62DB" w14:paraId="40FE8951" w14:textId="77777777" w:rsidTr="009015C2">
        <w:trPr>
          <w:tblHeader/>
        </w:trPr>
        <w:tc>
          <w:tcPr>
            <w:tcW w:w="3940" w:type="dxa"/>
            <w:vAlign w:val="center"/>
          </w:tcPr>
          <w:p w14:paraId="7791470B" w14:textId="77777777" w:rsidR="001E1FBE" w:rsidRPr="00ED62DB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727EC9B4" w14:textId="0FC3FACC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1B5F5B06" w14:textId="6C791782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102,1</w:t>
            </w:r>
          </w:p>
        </w:tc>
        <w:tc>
          <w:tcPr>
            <w:tcW w:w="1637" w:type="dxa"/>
            <w:vAlign w:val="center"/>
          </w:tcPr>
          <w:p w14:paraId="65E2C92C" w14:textId="7C87C74A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433A98E" w14:textId="7FF565D4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102,6</w:t>
            </w:r>
          </w:p>
        </w:tc>
      </w:tr>
      <w:tr w:rsidR="001E1FBE" w:rsidRPr="002758AF" w14:paraId="3199BBD2" w14:textId="77777777" w:rsidTr="009015C2">
        <w:trPr>
          <w:tblHeader/>
        </w:trPr>
        <w:tc>
          <w:tcPr>
            <w:tcW w:w="3940" w:type="dxa"/>
            <w:vAlign w:val="center"/>
          </w:tcPr>
          <w:p w14:paraId="7FE6B047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A9F46A2" w14:textId="04507147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50059B6A" w14:textId="1D165CA1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94,0</w:t>
            </w:r>
          </w:p>
        </w:tc>
        <w:tc>
          <w:tcPr>
            <w:tcW w:w="1637" w:type="dxa"/>
            <w:vAlign w:val="center"/>
          </w:tcPr>
          <w:p w14:paraId="7D24EB4B" w14:textId="7DEC49ED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022802A9" w14:textId="6CDD0733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95,8</w:t>
            </w:r>
          </w:p>
        </w:tc>
      </w:tr>
      <w:tr w:rsidR="001E1FBE" w:rsidRPr="002758AF" w14:paraId="3091CF9C" w14:textId="77777777" w:rsidTr="009015C2">
        <w:trPr>
          <w:tblHeader/>
        </w:trPr>
        <w:tc>
          <w:tcPr>
            <w:tcW w:w="3940" w:type="dxa"/>
            <w:vAlign w:val="center"/>
          </w:tcPr>
          <w:p w14:paraId="71C742D9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3BE08786" w14:textId="766A2456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045C7DB1" w14:textId="6100FE56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97,7</w:t>
            </w:r>
          </w:p>
        </w:tc>
        <w:tc>
          <w:tcPr>
            <w:tcW w:w="1637" w:type="dxa"/>
            <w:vAlign w:val="center"/>
          </w:tcPr>
          <w:p w14:paraId="012A79A1" w14:textId="7E2A1642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6B4E9058" w14:textId="2FA4ED32" w:rsidR="001E1FBE" w:rsidRPr="001E1FBE" w:rsidRDefault="001E1FBE" w:rsidP="001E1FBE">
            <w:pPr>
              <w:jc w:val="right"/>
              <w:rPr>
                <w:rFonts w:cs="Arial"/>
                <w:szCs w:val="19"/>
              </w:rPr>
            </w:pPr>
            <w:r w:rsidRPr="001E1FBE">
              <w:rPr>
                <w:rFonts w:cs="Arial"/>
                <w:szCs w:val="19"/>
              </w:rPr>
              <w:t>95,7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63F323F" w14:textId="505B511D" w:rsidR="0042596C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553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55359">
        <w:rPr>
          <w:rFonts w:ascii="Fira Sans" w:hAnsi="Fira Sans" w:cs="Arial"/>
          <w:sz w:val="19"/>
          <w:szCs w:val="19"/>
        </w:rPr>
        <w:t>z</w:t>
      </w:r>
      <w:r w:rsidR="00011821">
        <w:rPr>
          <w:rFonts w:ascii="Fira Sans" w:hAnsi="Fira Sans" w:cs="Arial"/>
          <w:sz w:val="19"/>
          <w:szCs w:val="19"/>
        </w:rPr>
        <w:t xml:space="preserve"> </w:t>
      </w:r>
      <w:r w:rsidR="00AB371E">
        <w:rPr>
          <w:rFonts w:ascii="Fira Sans" w:hAnsi="Fira Sans" w:cs="Arial"/>
          <w:sz w:val="19"/>
          <w:szCs w:val="19"/>
        </w:rPr>
        <w:t>kwietniem</w:t>
      </w:r>
      <w:r w:rsidRPr="00255359">
        <w:rPr>
          <w:rFonts w:ascii="Fira Sans" w:hAnsi="Fira Sans" w:cs="Arial"/>
          <w:sz w:val="19"/>
          <w:szCs w:val="19"/>
        </w:rPr>
        <w:t xml:space="preserve"> 20</w:t>
      </w:r>
      <w:r w:rsidR="00B02B1F" w:rsidRPr="00255359">
        <w:rPr>
          <w:rFonts w:ascii="Fira Sans" w:hAnsi="Fira Sans" w:cs="Arial"/>
          <w:sz w:val="19"/>
          <w:szCs w:val="19"/>
        </w:rPr>
        <w:t>2</w:t>
      </w:r>
      <w:r w:rsidR="00011821">
        <w:rPr>
          <w:rFonts w:ascii="Fira Sans" w:hAnsi="Fira Sans" w:cs="Arial"/>
          <w:sz w:val="19"/>
          <w:szCs w:val="19"/>
        </w:rPr>
        <w:t>6</w:t>
      </w:r>
      <w:r w:rsidRPr="002553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536D1F">
        <w:rPr>
          <w:rFonts w:ascii="Fira Sans" w:hAnsi="Fira Sans" w:cs="Arial"/>
          <w:sz w:val="19"/>
          <w:szCs w:val="19"/>
        </w:rPr>
        <w:t>zmniejszyło</w:t>
      </w:r>
      <w:r w:rsidR="00C24AD1" w:rsidRPr="00255359">
        <w:rPr>
          <w:rFonts w:ascii="Fira Sans" w:hAnsi="Fira Sans" w:cs="Arial"/>
          <w:sz w:val="19"/>
          <w:szCs w:val="19"/>
        </w:rPr>
        <w:t xml:space="preserve"> </w:t>
      </w:r>
      <w:r w:rsidR="00E57C32" w:rsidRPr="00255359">
        <w:rPr>
          <w:rFonts w:ascii="Fira Sans" w:hAnsi="Fira Sans" w:cs="Arial"/>
          <w:sz w:val="19"/>
          <w:szCs w:val="19"/>
        </w:rPr>
        <w:t>się</w:t>
      </w:r>
      <w:r w:rsidR="00E67714" w:rsidRPr="00255359">
        <w:rPr>
          <w:rFonts w:ascii="Fira Sans" w:hAnsi="Fira Sans" w:cs="Arial"/>
          <w:sz w:val="19"/>
          <w:szCs w:val="19"/>
        </w:rPr>
        <w:t xml:space="preserve">. </w:t>
      </w:r>
      <w:r w:rsidR="00536D1F">
        <w:rPr>
          <w:rFonts w:ascii="Fira Sans" w:hAnsi="Fira Sans" w:cs="Arial"/>
          <w:sz w:val="19"/>
          <w:szCs w:val="19"/>
        </w:rPr>
        <w:t>Spadek</w:t>
      </w:r>
      <w:r w:rsidR="00000CB4" w:rsidRPr="002553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55359">
        <w:rPr>
          <w:rFonts w:ascii="Fira Sans" w:hAnsi="Fira Sans" w:cs="Arial"/>
          <w:bCs/>
          <w:sz w:val="19"/>
          <w:szCs w:val="19"/>
        </w:rPr>
        <w:t xml:space="preserve"> m.in. w</w:t>
      </w:r>
      <w:r w:rsidR="00EB5F0B" w:rsidRPr="00EB5F0B">
        <w:rPr>
          <w:rFonts w:ascii="Fira Sans" w:hAnsi="Fira Sans" w:cs="Arial"/>
          <w:sz w:val="19"/>
          <w:szCs w:val="19"/>
        </w:rPr>
        <w:t xml:space="preserve"> </w:t>
      </w:r>
      <w:r w:rsidR="00AB371E">
        <w:rPr>
          <w:rFonts w:ascii="Fira Sans" w:hAnsi="Fira Sans" w:cs="Arial"/>
          <w:bCs/>
          <w:spacing w:val="-1"/>
          <w:sz w:val="19"/>
          <w:szCs w:val="19"/>
        </w:rPr>
        <w:t xml:space="preserve">transporcie i gospodarce magazynowej oraz </w:t>
      </w:r>
      <w:r w:rsidR="00AB371E" w:rsidRPr="00C620F7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AB371E">
        <w:rPr>
          <w:rFonts w:ascii="Fira Sans" w:hAnsi="Fira Sans" w:cs="Arial"/>
          <w:bCs/>
          <w:spacing w:val="-1"/>
          <w:sz w:val="19"/>
          <w:szCs w:val="19"/>
        </w:rPr>
        <w:t xml:space="preserve">(po 0,9%), </w:t>
      </w:r>
      <w:r w:rsidR="00B72338" w:rsidRPr="00255359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B72338">
        <w:rPr>
          <w:rFonts w:ascii="Fira Sans" w:hAnsi="Fira Sans" w:cs="Arial"/>
          <w:bCs/>
          <w:sz w:val="19"/>
          <w:szCs w:val="19"/>
        </w:rPr>
        <w:br/>
      </w:r>
      <w:r w:rsidR="00B72338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B72338">
        <w:rPr>
          <w:rFonts w:ascii="Fira Sans" w:hAnsi="Fira Sans" w:cs="Arial"/>
          <w:bCs/>
          <w:sz w:val="19"/>
          <w:szCs w:val="19"/>
        </w:rPr>
        <w:t>0,5</w:t>
      </w:r>
      <w:r w:rsidR="00B72338" w:rsidRPr="00255359">
        <w:rPr>
          <w:rFonts w:ascii="Fira Sans" w:hAnsi="Fira Sans" w:cs="Arial"/>
          <w:bCs/>
          <w:sz w:val="19"/>
          <w:szCs w:val="19"/>
        </w:rPr>
        <w:t>%)</w:t>
      </w:r>
      <w:r w:rsidR="00B72338">
        <w:rPr>
          <w:rFonts w:ascii="Fira Sans" w:hAnsi="Fira Sans" w:cs="Arial"/>
          <w:bCs/>
          <w:sz w:val="19"/>
          <w:szCs w:val="19"/>
        </w:rPr>
        <w:t>.</w:t>
      </w:r>
      <w:r w:rsidR="00B72338" w:rsidRPr="00B72338">
        <w:rPr>
          <w:rFonts w:ascii="Fira Sans" w:hAnsi="Fira Sans" w:cs="Arial"/>
          <w:bCs/>
          <w:sz w:val="19"/>
          <w:szCs w:val="19"/>
        </w:rPr>
        <w:t xml:space="preserve"> </w:t>
      </w:r>
      <w:r w:rsidR="00B72338">
        <w:rPr>
          <w:rFonts w:ascii="Fira Sans" w:hAnsi="Fira Sans" w:cs="Arial"/>
          <w:bCs/>
          <w:sz w:val="19"/>
          <w:szCs w:val="19"/>
        </w:rPr>
        <w:t>Wzrost</w:t>
      </w:r>
      <w:r w:rsidR="00B72338" w:rsidRPr="00255359">
        <w:rPr>
          <w:rFonts w:ascii="Fira Sans" w:hAnsi="Fira Sans" w:cs="Arial"/>
          <w:bCs/>
          <w:sz w:val="19"/>
          <w:szCs w:val="19"/>
        </w:rPr>
        <w:t xml:space="preserve"> odnotowano</w:t>
      </w:r>
      <w:r w:rsidR="00B72338" w:rsidRPr="00536D1F">
        <w:rPr>
          <w:rFonts w:ascii="Fira Sans" w:hAnsi="Fira Sans" w:cs="Arial"/>
          <w:bCs/>
          <w:sz w:val="19"/>
          <w:szCs w:val="19"/>
        </w:rPr>
        <w:t xml:space="preserve"> </w:t>
      </w:r>
      <w:r w:rsidR="00B72338" w:rsidRPr="00255359">
        <w:rPr>
          <w:rFonts w:ascii="Fira Sans" w:hAnsi="Fira Sans" w:cs="Arial"/>
          <w:bCs/>
          <w:sz w:val="19"/>
          <w:szCs w:val="19"/>
        </w:rPr>
        <w:t>m.in. w</w:t>
      </w:r>
      <w:r w:rsidR="00B72338">
        <w:rPr>
          <w:rFonts w:ascii="Fira Sans" w:hAnsi="Fira Sans" w:cs="Arial"/>
          <w:bCs/>
          <w:sz w:val="19"/>
          <w:szCs w:val="19"/>
        </w:rPr>
        <w:t xml:space="preserve"> </w:t>
      </w:r>
      <w:r w:rsidR="00B72338" w:rsidRPr="003E095A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B72338" w:rsidRPr="003E095A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B72338">
        <w:rPr>
          <w:rFonts w:ascii="Fira Sans" w:hAnsi="Fira Sans" w:cs="Arial"/>
          <w:bCs/>
          <w:spacing w:val="-1"/>
          <w:sz w:val="19"/>
          <w:szCs w:val="19"/>
        </w:rPr>
        <w:t>0,8</w:t>
      </w:r>
      <w:r w:rsidR="00B72338" w:rsidRPr="003E095A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B72338">
        <w:rPr>
          <w:rFonts w:ascii="Fira Sans" w:hAnsi="Fira Sans" w:cs="Arial"/>
          <w:bCs/>
          <w:spacing w:val="-1"/>
          <w:sz w:val="19"/>
          <w:szCs w:val="19"/>
        </w:rPr>
        <w:t xml:space="preserve"> oraz </w:t>
      </w:r>
      <w:r w:rsidR="00B72338" w:rsidRPr="00C620F7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B72338" w:rsidRPr="00C620F7">
        <w:rPr>
          <w:rFonts w:ascii="Fira Sans" w:hAnsi="Fira Sans" w:cs="Arial"/>
          <w:bCs/>
          <w:sz w:val="19"/>
          <w:szCs w:val="19"/>
        </w:rPr>
        <w:t>(o </w:t>
      </w:r>
      <w:r w:rsidR="00B72338">
        <w:rPr>
          <w:rFonts w:ascii="Fira Sans" w:hAnsi="Fira Sans" w:cs="Arial"/>
          <w:bCs/>
          <w:sz w:val="19"/>
          <w:szCs w:val="19"/>
        </w:rPr>
        <w:t>0,4</w:t>
      </w:r>
      <w:r w:rsidR="00B72338" w:rsidRPr="00C620F7">
        <w:rPr>
          <w:rFonts w:ascii="Fira Sans" w:hAnsi="Fira Sans" w:cs="Arial"/>
          <w:bCs/>
          <w:sz w:val="19"/>
          <w:szCs w:val="19"/>
        </w:rPr>
        <w:t>%)</w:t>
      </w:r>
      <w:r w:rsidR="00B72338">
        <w:rPr>
          <w:rFonts w:ascii="Fira Sans" w:hAnsi="Fira Sans" w:cs="Arial"/>
          <w:bCs/>
          <w:sz w:val="19"/>
          <w:szCs w:val="19"/>
        </w:rPr>
        <w:t>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F04DBF7" w14:textId="19A0E5FC" w:rsidR="00C620F7" w:rsidRPr="00C620F7" w:rsidRDefault="009015C2" w:rsidP="00C620F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C620F7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B72338">
        <w:rPr>
          <w:rFonts w:ascii="Fira Sans" w:hAnsi="Fira Sans" w:cs="Arial"/>
          <w:sz w:val="19"/>
          <w:szCs w:val="19"/>
        </w:rPr>
        <w:t>maj</w:t>
      </w:r>
      <w:r w:rsidRPr="00C620F7">
        <w:rPr>
          <w:rFonts w:ascii="Fira Sans" w:hAnsi="Fira Sans" w:cs="Arial"/>
          <w:sz w:val="19"/>
          <w:szCs w:val="19"/>
        </w:rPr>
        <w:t xml:space="preserve"> 202</w:t>
      </w:r>
      <w:r w:rsidR="00011821" w:rsidRPr="00C620F7">
        <w:rPr>
          <w:rFonts w:ascii="Fira Sans" w:hAnsi="Fira Sans" w:cs="Arial"/>
          <w:sz w:val="19"/>
          <w:szCs w:val="19"/>
        </w:rPr>
        <w:t>6</w:t>
      </w:r>
      <w:r w:rsidRPr="00C620F7">
        <w:rPr>
          <w:rFonts w:ascii="Fira Sans" w:hAnsi="Fira Sans" w:cs="Arial"/>
          <w:sz w:val="19"/>
          <w:szCs w:val="19"/>
        </w:rPr>
        <w:t xml:space="preserve"> r. przeciętne zatrudnienie w sektorze przedsiębiorstw ukształtowało się na poziomie </w:t>
      </w:r>
      <w:r w:rsidRPr="00C620F7">
        <w:rPr>
          <w:rFonts w:ascii="Fira Sans" w:hAnsi="Fira Sans" w:cs="Arial"/>
          <w:sz w:val="19"/>
          <w:szCs w:val="19"/>
        </w:rPr>
        <w:br/>
      </w:r>
      <w:r w:rsidR="003B58CB">
        <w:rPr>
          <w:rFonts w:ascii="Fira Sans" w:hAnsi="Fira Sans" w:cs="Arial"/>
          <w:sz w:val="19"/>
          <w:szCs w:val="19"/>
        </w:rPr>
        <w:t>121,</w:t>
      </w:r>
      <w:r w:rsidR="00B72338">
        <w:rPr>
          <w:rFonts w:ascii="Fira Sans" w:hAnsi="Fira Sans" w:cs="Arial"/>
          <w:sz w:val="19"/>
          <w:szCs w:val="19"/>
        </w:rPr>
        <w:t>7</w:t>
      </w:r>
      <w:r w:rsidRPr="00C620F7">
        <w:rPr>
          <w:rFonts w:ascii="Fira Sans" w:hAnsi="Fira Sans" w:cs="Arial"/>
          <w:sz w:val="19"/>
          <w:szCs w:val="19"/>
        </w:rPr>
        <w:t xml:space="preserve"> tys. osób i zmalało w porównaniu do analogicznego okresu 2024 r. (o </w:t>
      </w:r>
      <w:r w:rsidR="003B58CB">
        <w:rPr>
          <w:rFonts w:ascii="Fira Sans" w:hAnsi="Fira Sans" w:cs="Arial"/>
          <w:sz w:val="19"/>
          <w:szCs w:val="19"/>
        </w:rPr>
        <w:t>3,</w:t>
      </w:r>
      <w:r w:rsidR="00B72338">
        <w:rPr>
          <w:rFonts w:ascii="Fira Sans" w:hAnsi="Fira Sans" w:cs="Arial"/>
          <w:sz w:val="19"/>
          <w:szCs w:val="19"/>
        </w:rPr>
        <w:t>5</w:t>
      </w:r>
      <w:r w:rsidRPr="00C620F7">
        <w:rPr>
          <w:rFonts w:ascii="Fira Sans" w:hAnsi="Fira Sans" w:cs="Arial"/>
          <w:sz w:val="19"/>
          <w:szCs w:val="19"/>
        </w:rPr>
        <w:t xml:space="preserve">%). W skali roku zmalało zatrudnienie m.in. w </w:t>
      </w:r>
      <w:r w:rsidR="0014536B" w:rsidRPr="00C620F7">
        <w:rPr>
          <w:rFonts w:ascii="Fira Sans" w:hAnsi="Fira Sans" w:cs="Arial"/>
          <w:sz w:val="19"/>
          <w:szCs w:val="19"/>
        </w:rPr>
        <w:t xml:space="preserve">budownictwie (o </w:t>
      </w:r>
      <w:r w:rsidR="00B72338">
        <w:rPr>
          <w:rFonts w:ascii="Fira Sans" w:hAnsi="Fira Sans" w:cs="Arial"/>
          <w:sz w:val="19"/>
          <w:szCs w:val="19"/>
        </w:rPr>
        <w:t>6,6</w:t>
      </w:r>
      <w:r w:rsidR="0014536B" w:rsidRPr="00C620F7">
        <w:rPr>
          <w:rFonts w:ascii="Fira Sans" w:hAnsi="Fira Sans" w:cs="Arial"/>
          <w:sz w:val="19"/>
          <w:szCs w:val="19"/>
        </w:rPr>
        <w:t>%)</w:t>
      </w:r>
      <w:r w:rsidR="0014536B">
        <w:rPr>
          <w:rFonts w:ascii="Fira Sans" w:hAnsi="Fira Sans" w:cs="Arial"/>
          <w:sz w:val="19"/>
          <w:szCs w:val="19"/>
        </w:rPr>
        <w:t>,</w:t>
      </w:r>
      <w:r w:rsidR="0014536B" w:rsidRPr="00C620F7">
        <w:rPr>
          <w:rFonts w:ascii="Fira Sans" w:hAnsi="Fira Sans" w:cs="Arial"/>
          <w:sz w:val="19"/>
          <w:szCs w:val="19"/>
        </w:rPr>
        <w:t xml:space="preserve"> </w:t>
      </w:r>
      <w:r w:rsidR="00B72338" w:rsidRPr="00C620F7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B72338" w:rsidRPr="00C620F7">
        <w:rPr>
          <w:rFonts w:ascii="Fira Sans" w:hAnsi="Fira Sans" w:cs="Arial"/>
          <w:bCs/>
          <w:sz w:val="19"/>
          <w:szCs w:val="19"/>
        </w:rPr>
        <w:t>(o </w:t>
      </w:r>
      <w:r w:rsidR="00B72338">
        <w:rPr>
          <w:rFonts w:ascii="Fira Sans" w:hAnsi="Fira Sans" w:cs="Arial"/>
          <w:bCs/>
          <w:sz w:val="19"/>
          <w:szCs w:val="19"/>
        </w:rPr>
        <w:t>4,3</w:t>
      </w:r>
      <w:r w:rsidR="00B72338" w:rsidRPr="00C620F7">
        <w:rPr>
          <w:rFonts w:ascii="Fira Sans" w:hAnsi="Fira Sans" w:cs="Arial"/>
          <w:bCs/>
          <w:sz w:val="19"/>
          <w:szCs w:val="19"/>
        </w:rPr>
        <w:t>%)</w:t>
      </w:r>
      <w:r w:rsidR="00B72338">
        <w:rPr>
          <w:rFonts w:ascii="Fira Sans" w:hAnsi="Fira Sans" w:cs="Arial"/>
          <w:bCs/>
          <w:sz w:val="19"/>
          <w:szCs w:val="19"/>
        </w:rPr>
        <w:t xml:space="preserve">, </w:t>
      </w:r>
      <w:r w:rsidR="00B72338" w:rsidRPr="00C620F7">
        <w:rPr>
          <w:rFonts w:ascii="Fira Sans" w:hAnsi="Fira Sans" w:cs="Arial"/>
          <w:bCs/>
          <w:sz w:val="19"/>
          <w:szCs w:val="19"/>
        </w:rPr>
        <w:t xml:space="preserve">działalności profesjonalnej, naukowej </w:t>
      </w:r>
      <w:r w:rsidR="00B72338">
        <w:rPr>
          <w:rFonts w:ascii="Fira Sans" w:hAnsi="Fira Sans" w:cs="Arial"/>
          <w:bCs/>
          <w:sz w:val="19"/>
          <w:szCs w:val="19"/>
        </w:rPr>
        <w:br/>
      </w:r>
      <w:r w:rsidR="00B72338" w:rsidRPr="00C620F7">
        <w:rPr>
          <w:rFonts w:ascii="Fira Sans" w:hAnsi="Fira Sans" w:cs="Arial"/>
          <w:bCs/>
          <w:sz w:val="19"/>
          <w:szCs w:val="19"/>
        </w:rPr>
        <w:t>i technicznej (o </w:t>
      </w:r>
      <w:r w:rsidR="00B72338">
        <w:rPr>
          <w:rFonts w:ascii="Fira Sans" w:hAnsi="Fira Sans" w:cs="Arial"/>
          <w:bCs/>
          <w:sz w:val="19"/>
          <w:szCs w:val="19"/>
        </w:rPr>
        <w:t>4,2</w:t>
      </w:r>
      <w:r w:rsidR="00B72338" w:rsidRPr="00C620F7">
        <w:rPr>
          <w:rFonts w:ascii="Fira Sans" w:hAnsi="Fira Sans" w:cs="Arial"/>
          <w:bCs/>
          <w:sz w:val="19"/>
          <w:szCs w:val="19"/>
        </w:rPr>
        <w:t>%)</w:t>
      </w:r>
      <w:r w:rsidR="00BC1B71">
        <w:rPr>
          <w:rFonts w:ascii="Fira Sans" w:hAnsi="Fira Sans" w:cs="Arial"/>
          <w:bCs/>
          <w:sz w:val="19"/>
          <w:szCs w:val="19"/>
        </w:rPr>
        <w:t>,</w:t>
      </w:r>
      <w:r w:rsidR="00B72338" w:rsidRPr="00F00733">
        <w:rPr>
          <w:rFonts w:ascii="Fira Sans" w:hAnsi="Fira Sans" w:cs="Arial"/>
          <w:sz w:val="19"/>
          <w:szCs w:val="19"/>
        </w:rPr>
        <w:t xml:space="preserve"> </w:t>
      </w:r>
      <w:r w:rsidR="0014536B" w:rsidRPr="00C620F7">
        <w:rPr>
          <w:rFonts w:ascii="Fira Sans" w:hAnsi="Fira Sans" w:cs="Arial"/>
          <w:sz w:val="19"/>
          <w:szCs w:val="19"/>
        </w:rPr>
        <w:t xml:space="preserve">przetwórstwie przemysłowym </w:t>
      </w:r>
      <w:r w:rsidR="0014536B" w:rsidRPr="00C620F7">
        <w:rPr>
          <w:rFonts w:ascii="Fira Sans" w:hAnsi="Fira Sans" w:cs="Arial"/>
          <w:bCs/>
          <w:sz w:val="19"/>
          <w:szCs w:val="19"/>
        </w:rPr>
        <w:t>(o </w:t>
      </w:r>
      <w:r w:rsidR="003B58CB">
        <w:rPr>
          <w:rFonts w:ascii="Fira Sans" w:hAnsi="Fira Sans" w:cs="Arial"/>
          <w:bCs/>
          <w:sz w:val="19"/>
          <w:szCs w:val="19"/>
        </w:rPr>
        <w:t>4,</w:t>
      </w:r>
      <w:r w:rsidR="00B72338">
        <w:rPr>
          <w:rFonts w:ascii="Fira Sans" w:hAnsi="Fira Sans" w:cs="Arial"/>
          <w:bCs/>
          <w:sz w:val="19"/>
          <w:szCs w:val="19"/>
        </w:rPr>
        <w:t>1</w:t>
      </w:r>
      <w:r w:rsidR="0014536B" w:rsidRPr="00C620F7">
        <w:rPr>
          <w:rFonts w:ascii="Fira Sans" w:hAnsi="Fira Sans" w:cs="Arial"/>
          <w:bCs/>
          <w:sz w:val="19"/>
          <w:szCs w:val="19"/>
        </w:rPr>
        <w:t>%),</w:t>
      </w:r>
      <w:r w:rsidR="0014536B">
        <w:rPr>
          <w:rFonts w:ascii="Fira Sans" w:hAnsi="Fira Sans" w:cs="Arial"/>
          <w:bCs/>
          <w:sz w:val="19"/>
          <w:szCs w:val="19"/>
        </w:rPr>
        <w:t xml:space="preserve"> </w:t>
      </w:r>
      <w:r w:rsidR="00F00733" w:rsidRPr="00C620F7">
        <w:rPr>
          <w:rFonts w:ascii="Fira Sans" w:hAnsi="Fira Sans" w:cs="Arial"/>
          <w:sz w:val="19"/>
          <w:szCs w:val="19"/>
        </w:rPr>
        <w:t>oraz</w:t>
      </w:r>
      <w:r w:rsidR="00F00733" w:rsidRPr="00C620F7">
        <w:rPr>
          <w:rFonts w:ascii="Fira Sans" w:hAnsi="Fira Sans" w:cs="Arial"/>
          <w:bCs/>
          <w:sz w:val="19"/>
          <w:szCs w:val="19"/>
        </w:rPr>
        <w:t xml:space="preserve"> </w:t>
      </w:r>
      <w:r w:rsidR="00A05F01" w:rsidRPr="00C620F7">
        <w:rPr>
          <w:rFonts w:ascii="Fira Sans" w:hAnsi="Fira Sans" w:cs="Arial"/>
          <w:bCs/>
          <w:sz w:val="19"/>
          <w:szCs w:val="19"/>
        </w:rPr>
        <w:t>handlu, naprawie pojazdów samochodowych (o </w:t>
      </w:r>
      <w:r w:rsidR="003B58CB">
        <w:rPr>
          <w:rFonts w:ascii="Fira Sans" w:hAnsi="Fira Sans" w:cs="Arial"/>
          <w:bCs/>
          <w:sz w:val="19"/>
          <w:szCs w:val="19"/>
        </w:rPr>
        <w:t>3,</w:t>
      </w:r>
      <w:r w:rsidR="00B72338">
        <w:rPr>
          <w:rFonts w:ascii="Fira Sans" w:hAnsi="Fira Sans" w:cs="Arial"/>
          <w:bCs/>
          <w:sz w:val="19"/>
          <w:szCs w:val="19"/>
        </w:rPr>
        <w:t>4</w:t>
      </w:r>
      <w:r w:rsidR="00A05F01" w:rsidRPr="00C620F7">
        <w:rPr>
          <w:rFonts w:ascii="Fira Sans" w:hAnsi="Fira Sans" w:cs="Arial"/>
          <w:bCs/>
          <w:sz w:val="19"/>
          <w:szCs w:val="19"/>
        </w:rPr>
        <w:t>%)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, </w:t>
      </w:r>
      <w:r w:rsidR="00C620F7" w:rsidRPr="00C620F7">
        <w:rPr>
          <w:rFonts w:ascii="Fira Sans" w:hAnsi="Fira Sans" w:cs="Arial"/>
          <w:sz w:val="19"/>
          <w:szCs w:val="19"/>
        </w:rPr>
        <w:t>wzrosło natomiast w</w:t>
      </w:r>
      <w:r w:rsidR="00F00733">
        <w:rPr>
          <w:rFonts w:ascii="Fira Sans" w:hAnsi="Fira Sans" w:cs="Arial"/>
          <w:bCs/>
          <w:sz w:val="19"/>
          <w:szCs w:val="19"/>
        </w:rPr>
        <w:t xml:space="preserve"> </w:t>
      </w:r>
      <w:r w:rsidR="00F00733" w:rsidRPr="00C620F7">
        <w:rPr>
          <w:rFonts w:ascii="Fira Sans" w:hAnsi="Fira Sans" w:cs="Arial"/>
          <w:bCs/>
          <w:sz w:val="19"/>
          <w:szCs w:val="19"/>
        </w:rPr>
        <w:t>informacji i komunikacji (o </w:t>
      </w:r>
      <w:r w:rsidR="00BC1B71">
        <w:rPr>
          <w:rFonts w:ascii="Fira Sans" w:hAnsi="Fira Sans" w:cs="Arial"/>
          <w:bCs/>
          <w:sz w:val="19"/>
          <w:szCs w:val="19"/>
        </w:rPr>
        <w:t>6,1</w:t>
      </w:r>
      <w:r w:rsidR="00F00733" w:rsidRPr="00C620F7">
        <w:rPr>
          <w:rFonts w:ascii="Fira Sans" w:hAnsi="Fira Sans" w:cs="Arial"/>
          <w:bCs/>
          <w:sz w:val="19"/>
          <w:szCs w:val="19"/>
        </w:rPr>
        <w:t>%)</w:t>
      </w:r>
      <w:r w:rsidR="00BC1B71">
        <w:rPr>
          <w:rFonts w:ascii="Fira Sans" w:hAnsi="Fira Sans" w:cs="Arial"/>
          <w:bCs/>
          <w:sz w:val="19"/>
          <w:szCs w:val="19"/>
        </w:rPr>
        <w:t>, obsłudze rynku nieruchomości (o 2,6%)</w:t>
      </w:r>
      <w:r w:rsidR="00F00733" w:rsidRPr="00C620F7">
        <w:rPr>
          <w:rFonts w:ascii="Fira Sans" w:hAnsi="Fira Sans" w:cs="Arial"/>
          <w:bCs/>
          <w:sz w:val="19"/>
          <w:szCs w:val="19"/>
        </w:rPr>
        <w:t xml:space="preserve"> oraz 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BC1B71">
        <w:rPr>
          <w:rFonts w:ascii="Fira Sans" w:hAnsi="Fira Sans" w:cs="Arial"/>
          <w:bCs/>
          <w:sz w:val="19"/>
          <w:szCs w:val="19"/>
        </w:rPr>
        <w:br/>
      </w:r>
      <w:r w:rsidR="00C620F7" w:rsidRPr="00C620F7">
        <w:rPr>
          <w:rFonts w:ascii="Fira Sans" w:hAnsi="Fira Sans" w:cs="Arial"/>
          <w:bCs/>
          <w:sz w:val="19"/>
          <w:szCs w:val="19"/>
        </w:rPr>
        <w:t>i gastronomii (o </w:t>
      </w:r>
      <w:r w:rsidR="003B58CB">
        <w:rPr>
          <w:rFonts w:ascii="Fira Sans" w:hAnsi="Fira Sans" w:cs="Arial"/>
          <w:bCs/>
          <w:sz w:val="19"/>
          <w:szCs w:val="19"/>
        </w:rPr>
        <w:t>2,</w:t>
      </w:r>
      <w:r w:rsidR="00BC1B71">
        <w:rPr>
          <w:rFonts w:ascii="Fira Sans" w:hAnsi="Fira Sans" w:cs="Arial"/>
          <w:bCs/>
          <w:sz w:val="19"/>
          <w:szCs w:val="19"/>
        </w:rPr>
        <w:t>5</w:t>
      </w:r>
      <w:r w:rsidR="00C620F7" w:rsidRPr="00C620F7">
        <w:rPr>
          <w:rFonts w:ascii="Fira Sans" w:hAnsi="Fira Sans" w:cs="Arial"/>
          <w:bCs/>
          <w:sz w:val="19"/>
          <w:szCs w:val="19"/>
        </w:rPr>
        <w:t>%).</w:t>
      </w:r>
    </w:p>
    <w:p w14:paraId="7F4567A2" w14:textId="0E419505" w:rsidR="00887B3B" w:rsidRPr="00AF5422" w:rsidRDefault="00B51E67" w:rsidP="00DF0C6A">
      <w:pPr>
        <w:pStyle w:val="Tytutablicwykreswmap"/>
        <w:ind w:left="851" w:hanging="851"/>
        <w:rPr>
          <w:b w:val="0"/>
        </w:rPr>
      </w:pPr>
      <w:r w:rsidRPr="005C6F56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</w:p>
    <w:p w14:paraId="24A5A10C" w14:textId="246387A1" w:rsidR="00B51E67" w:rsidRPr="00AC460E" w:rsidRDefault="005C6F5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108224" behindDoc="0" locked="0" layoutInCell="1" allowOverlap="1" wp14:anchorId="1956E8B5" wp14:editId="65FA66F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428875"/>
            <wp:effectExtent l="0" t="0" r="0" b="9525"/>
            <wp:wrapTopAndBottom/>
            <wp:docPr id="13" name="Obraz 13" descr="wykres liniowy przedstawia zmiany przeciętnego zatrudnienia w sektorze przedsiębiorstw  w porównaniu do 2021 roku dla Polski i województwa warmińsko mazurskiego w poszczególnych miesiącach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4F12016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F1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BC1B71">
        <w:rPr>
          <w:rFonts w:cs="Arial"/>
          <w:szCs w:val="19"/>
        </w:rPr>
        <w:t>maja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76A7E">
        <w:rPr>
          <w:rFonts w:cs="Arial"/>
          <w:szCs w:val="19"/>
        </w:rPr>
        <w:t>6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BC1B71">
        <w:rPr>
          <w:rFonts w:cs="Arial"/>
          <w:szCs w:val="19"/>
        </w:rPr>
        <w:t>44,0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14536B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3E7764">
        <w:rPr>
          <w:rFonts w:cs="Arial"/>
          <w:szCs w:val="19"/>
        </w:rPr>
        <w:t>1,</w:t>
      </w:r>
      <w:r w:rsidR="00BC1B71">
        <w:rPr>
          <w:rFonts w:cs="Arial"/>
          <w:szCs w:val="19"/>
        </w:rPr>
        <w:t>4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3E7764">
        <w:rPr>
          <w:rFonts w:cs="Arial"/>
          <w:szCs w:val="19"/>
        </w:rPr>
        <w:t>3</w:t>
      </w:r>
      <w:r w:rsidR="0014536B">
        <w:rPr>
          <w:rFonts w:cs="Arial"/>
          <w:szCs w:val="19"/>
        </w:rPr>
        <w:t>,</w:t>
      </w:r>
      <w:r w:rsidR="00BC1B71">
        <w:rPr>
          <w:rFonts w:cs="Arial"/>
          <w:szCs w:val="19"/>
        </w:rPr>
        <w:t>0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14536B">
        <w:rPr>
          <w:rFonts w:cs="Arial"/>
          <w:szCs w:val="19"/>
        </w:rPr>
        <w:t>6</w:t>
      </w:r>
      <w:r w:rsidR="00473A15">
        <w:rPr>
          <w:rFonts w:cs="Arial"/>
          <w:szCs w:val="19"/>
        </w:rPr>
        <w:t>,</w:t>
      </w:r>
      <w:r w:rsidR="00BC1B71">
        <w:rPr>
          <w:rFonts w:cs="Arial"/>
          <w:szCs w:val="19"/>
        </w:rPr>
        <w:t>7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3E7764">
        <w:rPr>
          <w:rFonts w:cs="Arial"/>
          <w:szCs w:val="19"/>
        </w:rPr>
        <w:t>1</w:t>
      </w:r>
      <w:r w:rsidR="00BC1B71">
        <w:rPr>
          <w:rFonts w:cs="Arial"/>
          <w:szCs w:val="19"/>
        </w:rPr>
        <w:t>8</w:t>
      </w:r>
      <w:r w:rsidR="003E7764">
        <w:rPr>
          <w:rFonts w:cs="Arial"/>
          <w:szCs w:val="19"/>
        </w:rPr>
        <w:t>,0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BC1B71">
        <w:rPr>
          <w:rFonts w:cs="Arial"/>
          <w:szCs w:val="19"/>
        </w:rPr>
        <w:t>maju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F262BA">
        <w:rPr>
          <w:rFonts w:cs="Arial"/>
          <w:szCs w:val="19"/>
        </w:rPr>
        <w:t>5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3E7764">
        <w:rPr>
          <w:rFonts w:cs="Arial"/>
          <w:szCs w:val="19"/>
        </w:rPr>
        <w:t>48,</w:t>
      </w:r>
      <w:r w:rsidR="00BC1B71">
        <w:rPr>
          <w:rFonts w:cs="Arial"/>
          <w:szCs w:val="19"/>
        </w:rPr>
        <w:t>5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3E7764">
        <w:rPr>
          <w:rFonts w:cs="Arial"/>
          <w:szCs w:val="19"/>
        </w:rPr>
        <w:t>50,</w:t>
      </w:r>
      <w:r w:rsidR="00BC1B71">
        <w:rPr>
          <w:rFonts w:cs="Arial"/>
          <w:szCs w:val="19"/>
        </w:rPr>
        <w:t>8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kwietniu  2025 roku oraz w marcu i kwietniu 2026 roku."/>
      </w:tblPr>
      <w:tblGrid>
        <w:gridCol w:w="5761"/>
        <w:gridCol w:w="1568"/>
        <w:gridCol w:w="1569"/>
        <w:gridCol w:w="1569"/>
      </w:tblGrid>
      <w:tr w:rsidR="00C620F7" w:rsidRPr="002758AF" w14:paraId="5C128C7D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31711099" w14:textId="01167EE4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C1B71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18727085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599684FD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56836A13" w:rsidR="00C620F7" w:rsidRPr="002758AF" w:rsidRDefault="008D21E1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C1B71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46FD69DA" w14:textId="4C407420" w:rsidR="00C620F7" w:rsidRPr="002758AF" w:rsidRDefault="008D21E1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C1B71">
              <w:rPr>
                <w:rFonts w:cs="Arial"/>
                <w:szCs w:val="19"/>
              </w:rPr>
              <w:t>5</w:t>
            </w:r>
          </w:p>
        </w:tc>
      </w:tr>
      <w:tr w:rsidR="00BC1B71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BC1B71" w:rsidRPr="002758AF" w:rsidRDefault="00BC1B71" w:rsidP="00BC1B71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3CC159D6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1569" w:type="dxa"/>
            <w:vAlign w:val="center"/>
          </w:tcPr>
          <w:p w14:paraId="2CF3774A" w14:textId="6C20AF6B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569" w:type="dxa"/>
            <w:vAlign w:val="center"/>
          </w:tcPr>
          <w:p w14:paraId="13340A4F" w14:textId="7FB6DB1A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44,0</w:t>
            </w:r>
          </w:p>
        </w:tc>
      </w:tr>
      <w:tr w:rsidR="00BC1B71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BC1B71" w:rsidRPr="002758AF" w:rsidRDefault="00BC1B71" w:rsidP="00BC1B71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3B25A6F4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6AEC3929" w14:textId="3CF68E5D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569" w:type="dxa"/>
            <w:vAlign w:val="center"/>
          </w:tcPr>
          <w:p w14:paraId="0359BB15" w14:textId="42661E5E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BC1B71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BC1B71" w:rsidRPr="002758AF" w:rsidRDefault="00BC1B71" w:rsidP="00BC1B71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3C223DC3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569" w:type="dxa"/>
            <w:vAlign w:val="center"/>
          </w:tcPr>
          <w:p w14:paraId="763F718B" w14:textId="59C04E3D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569" w:type="dxa"/>
            <w:vAlign w:val="center"/>
          </w:tcPr>
          <w:p w14:paraId="7AF3DE40" w14:textId="1034AF9E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</w:tr>
      <w:tr w:rsidR="00BC1B71" w:rsidRPr="002758AF" w14:paraId="5DE3CFFD" w14:textId="77777777" w:rsidTr="000D0CFB">
        <w:trPr>
          <w:tblHeader/>
        </w:trPr>
        <w:tc>
          <w:tcPr>
            <w:tcW w:w="5761" w:type="dxa"/>
            <w:vAlign w:val="center"/>
          </w:tcPr>
          <w:p w14:paraId="7FDAC263" w14:textId="77777777" w:rsidR="00BC1B71" w:rsidRPr="002758AF" w:rsidRDefault="00BC1B71" w:rsidP="00BC1B71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25A9F000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vAlign w:val="center"/>
          </w:tcPr>
          <w:p w14:paraId="39CD7DE7" w14:textId="41866CCD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  <w:tc>
          <w:tcPr>
            <w:tcW w:w="1569" w:type="dxa"/>
            <w:vAlign w:val="center"/>
          </w:tcPr>
          <w:p w14:paraId="1B63C75C" w14:textId="686AF92C" w:rsidR="00BC1B71" w:rsidRPr="002758AF" w:rsidRDefault="00BC1B71" w:rsidP="00BC1B7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D052E7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014D4D7B" w:rsidR="00B51E67" w:rsidRPr="00AC460E" w:rsidRDefault="005D6EF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3095936" behindDoc="0" locked="0" layoutInCell="1" allowOverlap="1" wp14:anchorId="0DA213E5" wp14:editId="008469AD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96185"/>
            <wp:effectExtent l="0" t="0" r="0" b="0"/>
            <wp:wrapTopAndBottom/>
            <wp:docPr id="5" name="Obraz 5" descr="Wykres liniowy pokazuje stopę bezrobocia rejestrowanego według miesięcy od 2023 do 2026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BC1B71">
        <w:rPr>
          <w:rFonts w:cs="Arial"/>
          <w:szCs w:val="19"/>
        </w:rPr>
        <w:t>maju</w:t>
      </w:r>
      <w:r w:rsidR="00F2725A" w:rsidRPr="00434419">
        <w:rPr>
          <w:rFonts w:cs="Arial"/>
          <w:szCs w:val="19"/>
        </w:rPr>
        <w:t xml:space="preserve"> 202</w:t>
      </w:r>
      <w:r w:rsidR="00CF5DEE">
        <w:rPr>
          <w:rFonts w:cs="Arial"/>
          <w:szCs w:val="19"/>
        </w:rPr>
        <w:t>6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0D0CFB" w:rsidRPr="000D0CFB">
        <w:rPr>
          <w:rFonts w:cs="Arial"/>
          <w:szCs w:val="19"/>
        </w:rPr>
        <w:t>9,</w:t>
      </w:r>
      <w:r w:rsidR="00BC1B71">
        <w:rPr>
          <w:rFonts w:cs="Arial"/>
          <w:szCs w:val="19"/>
        </w:rPr>
        <w:t>4</w:t>
      </w:r>
      <w:r w:rsidR="005F786C" w:rsidRPr="001E4FB2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F4A43">
        <w:rPr>
          <w:rFonts w:cs="Arial"/>
          <w:szCs w:val="19"/>
        </w:rPr>
        <w:t>niższa</w:t>
      </w:r>
      <w:r w:rsidR="002B7BA1">
        <w:rPr>
          <w:rFonts w:cs="Arial"/>
          <w:szCs w:val="19"/>
        </w:rPr>
        <w:t xml:space="preserve"> (o 0,</w:t>
      </w:r>
      <w:r w:rsidR="000D0CFB">
        <w:rPr>
          <w:rFonts w:cs="Arial"/>
          <w:szCs w:val="19"/>
        </w:rPr>
        <w:t>3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 xml:space="preserve"> i </w:t>
      </w:r>
      <w:r w:rsidR="001E4FB2">
        <w:rPr>
          <w:rFonts w:cs="Arial"/>
          <w:szCs w:val="19"/>
        </w:rPr>
        <w:t xml:space="preserve">wyższa niż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1E4FB2">
        <w:rPr>
          <w:rFonts w:cs="Arial"/>
          <w:szCs w:val="19"/>
        </w:rPr>
        <w:t>1,</w:t>
      </w:r>
      <w:r w:rsidR="000D0CFB">
        <w:rPr>
          <w:rFonts w:cs="Arial"/>
          <w:szCs w:val="19"/>
        </w:rPr>
        <w:t>3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</w:t>
      </w:r>
      <w:r w:rsidR="00866670">
        <w:rPr>
          <w:rFonts w:cs="Arial"/>
          <w:szCs w:val="19"/>
        </w:rPr>
        <w:t>najwyższa w kraju</w:t>
      </w:r>
      <w:r w:rsidR="00B51E67" w:rsidRPr="00434419">
        <w:rPr>
          <w:rFonts w:cs="Arial"/>
          <w:szCs w:val="19"/>
        </w:rPr>
        <w:t>.</w:t>
      </w:r>
    </w:p>
    <w:p w14:paraId="3852E753" w14:textId="0FF3EC99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0D0CFB" w:rsidRPr="00D05A9F">
        <w:rPr>
          <w:rFonts w:ascii="Fira Sans" w:hAnsi="Fira Sans" w:cs="Arial"/>
          <w:sz w:val="19"/>
          <w:szCs w:val="19"/>
        </w:rPr>
        <w:t>17,</w:t>
      </w:r>
      <w:r w:rsidR="00D05A9F" w:rsidRPr="00D05A9F">
        <w:rPr>
          <w:rFonts w:ascii="Fira Sans" w:hAnsi="Fira Sans" w:cs="Arial"/>
          <w:sz w:val="19"/>
          <w:szCs w:val="19"/>
        </w:rPr>
        <w:t>3</w:t>
      </w:r>
      <w:r w:rsidR="00401952" w:rsidRPr="00866670">
        <w:rPr>
          <w:rFonts w:ascii="Fira Sans" w:hAnsi="Fira Sans" w:cs="Arial"/>
          <w:sz w:val="19"/>
          <w:szCs w:val="19"/>
        </w:rPr>
        <w:t xml:space="preserve">%, wobec </w:t>
      </w:r>
      <w:r w:rsidR="000D0CFB">
        <w:rPr>
          <w:rFonts w:ascii="Fira Sans" w:hAnsi="Fira Sans" w:cs="Arial"/>
          <w:sz w:val="19"/>
          <w:szCs w:val="19"/>
        </w:rPr>
        <w:t>16,</w:t>
      </w:r>
      <w:r w:rsidR="00786853">
        <w:rPr>
          <w:rFonts w:ascii="Fira Sans" w:hAnsi="Fira Sans" w:cs="Arial"/>
          <w:sz w:val="19"/>
          <w:szCs w:val="19"/>
        </w:rPr>
        <w:t>3</w:t>
      </w:r>
      <w:r w:rsidR="00401952" w:rsidRPr="00866670">
        <w:rPr>
          <w:rFonts w:ascii="Fira Sans" w:hAnsi="Fira Sans" w:cs="Arial"/>
          <w:sz w:val="19"/>
          <w:szCs w:val="19"/>
        </w:rPr>
        <w:t xml:space="preserve">% w </w:t>
      </w:r>
      <w:r w:rsidR="00786853">
        <w:rPr>
          <w:rFonts w:ascii="Fira Sans" w:hAnsi="Fira Sans" w:cs="Arial"/>
          <w:sz w:val="19"/>
          <w:szCs w:val="19"/>
        </w:rPr>
        <w:t>maju</w:t>
      </w:r>
      <w:r w:rsidR="00103A09" w:rsidRPr="00866670">
        <w:rPr>
          <w:rFonts w:ascii="Fira Sans" w:hAnsi="Fira Sans" w:cs="Arial"/>
          <w:sz w:val="19"/>
          <w:szCs w:val="19"/>
        </w:rPr>
        <w:t xml:space="preserve"> </w:t>
      </w:r>
      <w:r w:rsidR="00401952" w:rsidRPr="00866670">
        <w:rPr>
          <w:rFonts w:ascii="Fira Sans" w:hAnsi="Fira Sans" w:cs="Arial"/>
          <w:sz w:val="19"/>
          <w:szCs w:val="19"/>
        </w:rPr>
        <w:t>ub.r.)</w:t>
      </w:r>
      <w:r w:rsidR="00F173F4" w:rsidRPr="00866670">
        <w:rPr>
          <w:rFonts w:ascii="Fira Sans" w:hAnsi="Fira Sans" w:cs="Arial"/>
          <w:sz w:val="19"/>
          <w:szCs w:val="19"/>
        </w:rPr>
        <w:t>,</w:t>
      </w:r>
      <w:r w:rsidR="0073330B" w:rsidRPr="00866670">
        <w:rPr>
          <w:rFonts w:ascii="Fira Sans" w:hAnsi="Fira Sans" w:cs="Arial"/>
          <w:sz w:val="19"/>
          <w:szCs w:val="19"/>
        </w:rPr>
        <w:t xml:space="preserve"> </w:t>
      </w:r>
      <w:r w:rsidR="00576184" w:rsidRPr="00866670">
        <w:rPr>
          <w:rFonts w:ascii="Fira Sans" w:hAnsi="Fira Sans" w:cs="Arial"/>
          <w:sz w:val="19"/>
          <w:szCs w:val="19"/>
        </w:rPr>
        <w:t>kętrzyński (</w:t>
      </w:r>
      <w:r w:rsidR="00D05A9F">
        <w:rPr>
          <w:rFonts w:ascii="Fira Sans" w:hAnsi="Fira Sans" w:cs="Arial"/>
          <w:sz w:val="19"/>
          <w:szCs w:val="19"/>
        </w:rPr>
        <w:t>16,8</w:t>
      </w:r>
      <w:r w:rsidR="0057618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0D0CFB">
        <w:rPr>
          <w:rFonts w:ascii="Fira Sans" w:hAnsi="Fira Sans" w:cs="Arial"/>
          <w:sz w:val="19"/>
          <w:szCs w:val="19"/>
        </w:rPr>
        <w:t>16,</w:t>
      </w:r>
      <w:r w:rsidR="00786853">
        <w:rPr>
          <w:rFonts w:ascii="Fira Sans" w:hAnsi="Fira Sans" w:cs="Arial"/>
          <w:sz w:val="19"/>
          <w:szCs w:val="19"/>
        </w:rPr>
        <w:t>0</w:t>
      </w:r>
      <w:r w:rsidR="00576184" w:rsidRPr="00866670">
        <w:rPr>
          <w:rFonts w:ascii="Fira Sans" w:hAnsi="Fira Sans" w:cs="Arial"/>
          <w:sz w:val="19"/>
          <w:szCs w:val="19"/>
        </w:rPr>
        <w:t>%)</w:t>
      </w:r>
      <w:r w:rsidR="00F173F4" w:rsidRPr="00866670">
        <w:rPr>
          <w:rFonts w:ascii="Fira Sans" w:hAnsi="Fira Sans" w:cs="Arial"/>
          <w:sz w:val="19"/>
          <w:szCs w:val="19"/>
        </w:rPr>
        <w:t xml:space="preserve"> i braniewski (</w:t>
      </w:r>
      <w:r w:rsidR="001E4FB2">
        <w:rPr>
          <w:rFonts w:ascii="Fira Sans" w:hAnsi="Fira Sans" w:cs="Arial"/>
          <w:sz w:val="19"/>
          <w:szCs w:val="19"/>
        </w:rPr>
        <w:t>16,</w:t>
      </w:r>
      <w:r w:rsidR="00D05A9F">
        <w:rPr>
          <w:rFonts w:ascii="Fira Sans" w:hAnsi="Fira Sans" w:cs="Arial"/>
          <w:sz w:val="19"/>
          <w:szCs w:val="19"/>
        </w:rPr>
        <w:t>3</w:t>
      </w:r>
      <w:r w:rsidR="00F173F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786853">
        <w:rPr>
          <w:rFonts w:ascii="Fira Sans" w:hAnsi="Fira Sans" w:cs="Arial"/>
          <w:sz w:val="19"/>
          <w:szCs w:val="19"/>
        </w:rPr>
        <w:t>14,2</w:t>
      </w:r>
      <w:r w:rsidR="00F173F4" w:rsidRPr="00866670">
        <w:rPr>
          <w:rFonts w:ascii="Fira Sans" w:hAnsi="Fira Sans" w:cs="Arial"/>
          <w:sz w:val="19"/>
          <w:szCs w:val="19"/>
        </w:rPr>
        <w:t>%)</w:t>
      </w:r>
      <w:r w:rsidR="00D078AA" w:rsidRPr="00866670">
        <w:rPr>
          <w:rFonts w:ascii="Fira Sans" w:hAnsi="Fira Sans" w:cs="Arial"/>
          <w:sz w:val="19"/>
          <w:szCs w:val="19"/>
        </w:rPr>
        <w:t xml:space="preserve">, </w:t>
      </w:r>
      <w:r w:rsidRPr="00866670">
        <w:rPr>
          <w:rFonts w:ascii="Fira Sans" w:hAnsi="Fira Sans" w:cs="Arial"/>
          <w:sz w:val="19"/>
          <w:szCs w:val="19"/>
        </w:rPr>
        <w:t>a o najniższej – Olsztyn</w:t>
      </w:r>
      <w:r w:rsidR="00401952" w:rsidRPr="00866670">
        <w:rPr>
          <w:rFonts w:ascii="Fira Sans" w:hAnsi="Fira Sans" w:cs="Arial"/>
          <w:sz w:val="19"/>
          <w:szCs w:val="19"/>
        </w:rPr>
        <w:t xml:space="preserve"> </w:t>
      </w:r>
      <w:r w:rsidRPr="00866670">
        <w:rPr>
          <w:rFonts w:ascii="Fira Sans" w:hAnsi="Fira Sans" w:cs="Arial"/>
          <w:sz w:val="19"/>
          <w:szCs w:val="19"/>
        </w:rPr>
        <w:t>(</w:t>
      </w:r>
      <w:r w:rsidR="00D05A9F">
        <w:rPr>
          <w:rFonts w:ascii="Fira Sans" w:hAnsi="Fira Sans" w:cs="Arial"/>
          <w:sz w:val="19"/>
          <w:szCs w:val="19"/>
        </w:rPr>
        <w:t>2,9</w:t>
      </w:r>
      <w:r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66670">
        <w:rPr>
          <w:rFonts w:ascii="Fira Sans" w:hAnsi="Fira Sans" w:cs="Arial"/>
          <w:sz w:val="19"/>
          <w:szCs w:val="19"/>
        </w:rPr>
        <w:t>2,</w:t>
      </w:r>
      <w:r w:rsidR="000D0CFB">
        <w:rPr>
          <w:rFonts w:ascii="Fira Sans" w:hAnsi="Fira Sans" w:cs="Arial"/>
          <w:sz w:val="19"/>
          <w:szCs w:val="19"/>
        </w:rPr>
        <w:t>1</w:t>
      </w:r>
      <w:r w:rsidR="002D3664">
        <w:rPr>
          <w:rFonts w:ascii="Fira Sans" w:hAnsi="Fira Sans" w:cs="Arial"/>
          <w:sz w:val="19"/>
          <w:szCs w:val="19"/>
        </w:rPr>
        <w:t>%</w:t>
      </w:r>
      <w:r w:rsidRPr="00866670">
        <w:rPr>
          <w:rFonts w:ascii="Fira Sans" w:hAnsi="Fira Sans" w:cs="Arial"/>
          <w:sz w:val="19"/>
          <w:szCs w:val="19"/>
        </w:rPr>
        <w:t>).</w:t>
      </w:r>
    </w:p>
    <w:p w14:paraId="5F8126D4" w14:textId="3BE3DD9C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907199">
        <w:t>Mapa</w:t>
      </w:r>
      <w:r w:rsidRPr="003F69F2">
        <w:t xml:space="preserve"> </w:t>
      </w:r>
      <w:r w:rsidRPr="00AC460E">
        <w:t>1. Stopa bezrobocia rejestrowanego według powiatów w 20</w:t>
      </w:r>
      <w:r w:rsidR="006131F2" w:rsidRPr="00AC460E">
        <w:t>2</w:t>
      </w:r>
      <w:r w:rsidR="00473A15">
        <w:t>6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786853">
        <w:rPr>
          <w:b w:val="0"/>
        </w:rPr>
        <w:t>maja</w:t>
      </w:r>
    </w:p>
    <w:p w14:paraId="78BB7E62" w14:textId="26302E1F" w:rsidR="00DB65AC" w:rsidRPr="00837937" w:rsidRDefault="005D6EFA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3096960" behindDoc="0" locked="0" layoutInCell="1" allowOverlap="1" wp14:anchorId="21661C74" wp14:editId="4D081AD1">
            <wp:simplePos x="0" y="0"/>
            <wp:positionH relativeFrom="column">
              <wp:posOffset>3976</wp:posOffset>
            </wp:positionH>
            <wp:positionV relativeFrom="paragraph">
              <wp:posOffset>2678</wp:posOffset>
            </wp:positionV>
            <wp:extent cx="6654165" cy="2498725"/>
            <wp:effectExtent l="0" t="0" r="0" b="0"/>
            <wp:wrapTopAndBottom/>
            <wp:docPr id="6" name="Obraz 6" descr="mapa przedstawia stopę bezrobocia &#10;w powiatach województwa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maj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786853">
        <w:rPr>
          <w:rFonts w:ascii="Fira Sans" w:hAnsi="Fira Sans" w:cs="Arial"/>
          <w:sz w:val="19"/>
          <w:szCs w:val="19"/>
        </w:rPr>
        <w:t>maju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2D3664">
        <w:rPr>
          <w:rFonts w:ascii="Fira Sans" w:hAnsi="Fira Sans" w:cs="Arial"/>
          <w:sz w:val="19"/>
          <w:szCs w:val="19"/>
        </w:rPr>
        <w:t>6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786853">
        <w:rPr>
          <w:rFonts w:ascii="Fira Sans" w:hAnsi="Fira Sans" w:cs="Arial"/>
          <w:sz w:val="19"/>
          <w:szCs w:val="19"/>
        </w:rPr>
        <w:t>3,8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786853">
        <w:rPr>
          <w:rFonts w:ascii="Fira Sans" w:hAnsi="Fira Sans" w:cs="Arial"/>
          <w:sz w:val="19"/>
          <w:szCs w:val="19"/>
        </w:rPr>
        <w:t>9,1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79546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786853">
        <w:rPr>
          <w:rFonts w:ascii="Fira Sans" w:hAnsi="Fira Sans" w:cs="Arial"/>
          <w:sz w:val="19"/>
          <w:szCs w:val="19"/>
        </w:rPr>
        <w:t>12,3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86853">
        <w:rPr>
          <w:rFonts w:ascii="Fira Sans" w:hAnsi="Fira Sans" w:cs="Arial"/>
          <w:sz w:val="19"/>
          <w:szCs w:val="19"/>
        </w:rPr>
        <w:t>3</w:t>
      </w:r>
      <w:r w:rsidR="003C0C1E">
        <w:rPr>
          <w:rFonts w:ascii="Fira Sans" w:hAnsi="Fira Sans" w:cs="Arial"/>
          <w:sz w:val="19"/>
          <w:szCs w:val="19"/>
        </w:rPr>
        <w:t>,7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786853">
        <w:rPr>
          <w:rFonts w:ascii="Fira Sans" w:hAnsi="Fira Sans" w:cs="Arial"/>
          <w:sz w:val="19"/>
          <w:szCs w:val="19"/>
        </w:rPr>
        <w:t>76,9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786853">
        <w:rPr>
          <w:rFonts w:ascii="Fira Sans" w:hAnsi="Fira Sans" w:cs="Arial"/>
          <w:sz w:val="19"/>
          <w:szCs w:val="19"/>
        </w:rPr>
        <w:t>wyższy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3C0C1E">
        <w:rPr>
          <w:rFonts w:ascii="Fira Sans" w:hAnsi="Fira Sans" w:cs="Arial"/>
          <w:sz w:val="19"/>
          <w:szCs w:val="19"/>
        </w:rPr>
        <w:t>0,</w:t>
      </w:r>
      <w:r w:rsidR="00786853">
        <w:rPr>
          <w:rFonts w:ascii="Fira Sans" w:hAnsi="Fira Sans" w:cs="Arial"/>
          <w:sz w:val="19"/>
          <w:szCs w:val="19"/>
        </w:rPr>
        <w:t>8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786853">
        <w:rPr>
          <w:rFonts w:ascii="Fira Sans" w:hAnsi="Fira Sans" w:cs="Arial"/>
          <w:sz w:val="19"/>
          <w:szCs w:val="19"/>
        </w:rPr>
        <w:t>11,2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52658FD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786853">
        <w:rPr>
          <w:rFonts w:cs="Arial"/>
          <w:szCs w:val="19"/>
        </w:rPr>
        <w:t>0,8</w:t>
      </w:r>
      <w:r w:rsidR="00C52131" w:rsidRPr="001E4FB2">
        <w:rPr>
          <w:rFonts w:cs="Arial"/>
          <w:szCs w:val="19"/>
        </w:rPr>
        <w:t>.</w:t>
      </w:r>
    </w:p>
    <w:p w14:paraId="1F23C354" w14:textId="2B420EDE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786853">
        <w:rPr>
          <w:rFonts w:ascii="Fira Sans" w:hAnsi="Fira Sans" w:cs="Arial"/>
          <w:sz w:val="19"/>
          <w:szCs w:val="19"/>
        </w:rPr>
        <w:t>maju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795467">
        <w:rPr>
          <w:rFonts w:ascii="Fira Sans" w:hAnsi="Fira Sans" w:cs="Arial"/>
          <w:sz w:val="19"/>
          <w:szCs w:val="19"/>
        </w:rPr>
        <w:t>6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3C0C1E">
        <w:rPr>
          <w:rFonts w:ascii="Fira Sans" w:hAnsi="Fira Sans" w:cs="Arial"/>
          <w:sz w:val="19"/>
          <w:szCs w:val="19"/>
        </w:rPr>
        <w:t>5,</w:t>
      </w:r>
      <w:r w:rsidR="007C0151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7C015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C0151">
        <w:rPr>
          <w:rFonts w:ascii="Fira Sans" w:hAnsi="Fira Sans" w:cs="Arial"/>
          <w:sz w:val="19"/>
          <w:szCs w:val="19"/>
        </w:rPr>
        <w:t>12,2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7C0151">
        <w:rPr>
          <w:rFonts w:ascii="Fira Sans" w:hAnsi="Fira Sans" w:cs="Arial"/>
          <w:sz w:val="19"/>
          <w:szCs w:val="19"/>
        </w:rPr>
        <w:t>10,7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3,</w:t>
      </w:r>
      <w:r w:rsidR="007C0151">
        <w:rPr>
          <w:rFonts w:ascii="Fira Sans" w:hAnsi="Fira Sans" w:cs="Arial"/>
          <w:sz w:val="19"/>
          <w:szCs w:val="19"/>
        </w:rPr>
        <w:t>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3,</w:t>
      </w:r>
      <w:r w:rsidR="007C0151">
        <w:rPr>
          <w:rFonts w:ascii="Fira Sans" w:hAnsi="Fira Sans" w:cs="Arial"/>
          <w:sz w:val="19"/>
          <w:szCs w:val="19"/>
        </w:rPr>
        <w:t>4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2D3664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7C0151">
        <w:rPr>
          <w:rFonts w:ascii="Fira Sans" w:hAnsi="Fira Sans" w:cs="Arial"/>
          <w:sz w:val="19"/>
          <w:szCs w:val="19"/>
        </w:rPr>
        <w:t>2,8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7C0151">
        <w:rPr>
          <w:rFonts w:ascii="Fira Sans" w:hAnsi="Fira Sans" w:cs="Arial"/>
          <w:sz w:val="19"/>
          <w:szCs w:val="19"/>
        </w:rPr>
        <w:t>61,4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82798E" w:rsidRPr="00AC460E">
        <w:rPr>
          <w:rFonts w:ascii="Fira Sans" w:hAnsi="Fira Sans" w:cs="Arial"/>
          <w:sz w:val="19"/>
          <w:szCs w:val="19"/>
        </w:rPr>
        <w:t>osób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które</w:t>
      </w:r>
      <w:r w:rsidR="0082798E" w:rsidRPr="000A575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 xml:space="preserve">(o </w:t>
      </w:r>
      <w:r w:rsidR="007D5E4B">
        <w:rPr>
          <w:rFonts w:ascii="Fira Sans" w:hAnsi="Fira Sans" w:cs="Arial"/>
          <w:sz w:val="19"/>
          <w:szCs w:val="19"/>
        </w:rPr>
        <w:t>0,</w:t>
      </w:r>
      <w:r w:rsidR="007C0151">
        <w:rPr>
          <w:rFonts w:ascii="Fira Sans" w:hAnsi="Fira Sans" w:cs="Arial"/>
          <w:sz w:val="19"/>
          <w:szCs w:val="19"/>
        </w:rPr>
        <w:t>3</w:t>
      </w:r>
      <w:r w:rsidR="0082798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3C0C1E">
        <w:rPr>
          <w:rFonts w:ascii="Fira Sans" w:hAnsi="Fira Sans" w:cs="Arial"/>
          <w:sz w:val="19"/>
          <w:szCs w:val="19"/>
        </w:rPr>
        <w:t>5,</w:t>
      </w:r>
      <w:r w:rsidR="007C0151">
        <w:rPr>
          <w:rFonts w:ascii="Fira Sans" w:hAnsi="Fira Sans" w:cs="Arial"/>
          <w:sz w:val="19"/>
          <w:szCs w:val="19"/>
        </w:rPr>
        <w:t>8</w:t>
      </w:r>
      <w:r w:rsidR="0082798E" w:rsidRPr="00AC460E">
        <w:rPr>
          <w:rFonts w:ascii="Fira Sans" w:hAnsi="Fira Sans" w:cs="Arial"/>
          <w:sz w:val="19"/>
          <w:szCs w:val="19"/>
        </w:rPr>
        <w:t>%)</w:t>
      </w:r>
      <w:r w:rsidR="0082798E">
        <w:rPr>
          <w:rFonts w:ascii="Fira Sans" w:hAnsi="Fira Sans" w:cs="Arial"/>
          <w:sz w:val="19"/>
          <w:szCs w:val="19"/>
        </w:rPr>
        <w:t xml:space="preserve">. Zmalał natomiast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 w:rsidRPr="00814BAA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rozpoczęły szkolenie lub staż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 pracodawcy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 xml:space="preserve">(o </w:t>
      </w:r>
      <w:r w:rsidR="007C0151">
        <w:rPr>
          <w:rFonts w:ascii="Fira Sans" w:hAnsi="Fira Sans" w:cs="Arial"/>
          <w:sz w:val="19"/>
          <w:szCs w:val="19"/>
        </w:rPr>
        <w:t>1</w:t>
      </w:r>
      <w:r w:rsidR="003C0C1E">
        <w:rPr>
          <w:rFonts w:ascii="Fira Sans" w:hAnsi="Fira Sans" w:cs="Arial"/>
          <w:sz w:val="19"/>
          <w:szCs w:val="19"/>
        </w:rPr>
        <w:t>,8</w:t>
      </w:r>
      <w:r w:rsidR="00EC1A3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C0151">
        <w:rPr>
          <w:rFonts w:ascii="Fira Sans" w:hAnsi="Fira Sans" w:cs="Arial"/>
          <w:sz w:val="19"/>
          <w:szCs w:val="19"/>
        </w:rPr>
        <w:t>5</w:t>
      </w:r>
      <w:r w:rsidR="007D5E4B">
        <w:rPr>
          <w:rFonts w:ascii="Fira Sans" w:hAnsi="Fira Sans" w:cs="Arial"/>
          <w:sz w:val="19"/>
          <w:szCs w:val="19"/>
        </w:rPr>
        <w:t>,</w:t>
      </w:r>
      <w:r w:rsidR="003C0C1E">
        <w:rPr>
          <w:rFonts w:ascii="Fira Sans" w:hAnsi="Fira Sans" w:cs="Arial"/>
          <w:sz w:val="19"/>
          <w:szCs w:val="19"/>
        </w:rPr>
        <w:t>9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>
        <w:rPr>
          <w:rFonts w:ascii="Fira Sans" w:hAnsi="Fira Sans" w:cs="Arial"/>
          <w:sz w:val="19"/>
          <w:szCs w:val="19"/>
        </w:rPr>
        <w:t>.</w:t>
      </w:r>
    </w:p>
    <w:p w14:paraId="28BB975D" w14:textId="44774719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7C0151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B6022F">
        <w:rPr>
          <w:rFonts w:ascii="Fira Sans" w:hAnsi="Fira Sans" w:cs="Arial"/>
          <w:sz w:val="19"/>
          <w:szCs w:val="19"/>
        </w:rPr>
        <w:t>6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7C0151">
        <w:rPr>
          <w:rFonts w:ascii="Fira Sans" w:hAnsi="Fira Sans" w:cs="Arial"/>
          <w:sz w:val="19"/>
          <w:szCs w:val="19"/>
        </w:rPr>
        <w:t>37,9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3C0C1E">
        <w:rPr>
          <w:rFonts w:ascii="Fira Sans" w:hAnsi="Fira Sans" w:cs="Arial"/>
          <w:sz w:val="19"/>
          <w:szCs w:val="19"/>
        </w:rPr>
        <w:t>5</w:t>
      </w:r>
      <w:r w:rsidR="007D5E4B">
        <w:rPr>
          <w:rFonts w:ascii="Fira Sans" w:hAnsi="Fira Sans" w:cs="Arial"/>
          <w:sz w:val="19"/>
          <w:szCs w:val="19"/>
        </w:rPr>
        <w:t>,</w:t>
      </w:r>
      <w:r w:rsidR="007C0151">
        <w:rPr>
          <w:rFonts w:ascii="Fira Sans" w:hAnsi="Fira Sans" w:cs="Arial"/>
          <w:sz w:val="19"/>
          <w:szCs w:val="19"/>
        </w:rPr>
        <w:t>4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7C0151">
        <w:rPr>
          <w:rFonts w:ascii="Fira Sans" w:hAnsi="Fira Sans" w:cs="Arial"/>
          <w:sz w:val="19"/>
          <w:szCs w:val="19"/>
        </w:rPr>
        <w:t>86,2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0C22C2A" w14:textId="171C7B3A" w:rsidR="00300A52" w:rsidRDefault="00314105" w:rsidP="0031410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Bezrobotni</w:t>
      </w:r>
      <w:r>
        <w:rPr>
          <w:rFonts w:ascii="Fira Sans" w:hAnsi="Fira Sans" w:cs="Arial"/>
          <w:sz w:val="19"/>
          <w:szCs w:val="19"/>
        </w:rPr>
        <w:t>, którym przysługuje pierwszeństwo do udziału w formach pomocy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C0151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202</w:t>
      </w:r>
      <w:r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r. stanowili </w:t>
      </w:r>
      <w:r w:rsidR="003C0C1E">
        <w:rPr>
          <w:rFonts w:ascii="Fira Sans" w:hAnsi="Fira Sans" w:cs="Arial"/>
          <w:sz w:val="19"/>
          <w:szCs w:val="19"/>
        </w:rPr>
        <w:t>87,</w:t>
      </w:r>
      <w:r w:rsidR="007C0151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>% ogółu bezrobotnych</w:t>
      </w:r>
      <w:r w:rsidR="00300A52">
        <w:rPr>
          <w:rFonts w:ascii="Fira Sans" w:hAnsi="Fira Sans" w:cs="Arial"/>
          <w:sz w:val="19"/>
          <w:szCs w:val="19"/>
        </w:rPr>
        <w:t>.</w:t>
      </w:r>
      <w:r w:rsidRPr="00AC460E">
        <w:rPr>
          <w:rFonts w:ascii="Fira Sans" w:hAnsi="Fira Sans" w:cs="Arial"/>
          <w:sz w:val="19"/>
          <w:szCs w:val="19"/>
        </w:rPr>
        <w:t xml:space="preserve"> Do </w:t>
      </w:r>
      <w:r w:rsidR="00B6022F">
        <w:rPr>
          <w:rFonts w:ascii="Fira Sans" w:hAnsi="Fira Sans" w:cs="Arial"/>
          <w:sz w:val="19"/>
          <w:szCs w:val="19"/>
        </w:rPr>
        <w:t xml:space="preserve">tej grupy </w:t>
      </w:r>
      <w:r w:rsidRPr="00AC460E">
        <w:rPr>
          <w:rFonts w:ascii="Fira Sans" w:hAnsi="Fira Sans" w:cs="Arial"/>
          <w:sz w:val="19"/>
          <w:szCs w:val="19"/>
        </w:rPr>
        <w:t xml:space="preserve">bezrobotnych zaliczane są m.in. osoby długotrwale bezrobotne, których udział w liczbie zarejestrowanych ogółem </w:t>
      </w:r>
      <w:r w:rsidR="00300A52">
        <w:rPr>
          <w:rFonts w:ascii="Fira Sans" w:hAnsi="Fira Sans" w:cs="Arial"/>
          <w:sz w:val="19"/>
          <w:szCs w:val="19"/>
        </w:rPr>
        <w:t>zwiększył</w:t>
      </w:r>
      <w:r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00A52">
        <w:rPr>
          <w:rFonts w:ascii="Fira Sans" w:hAnsi="Fira Sans" w:cs="Arial"/>
          <w:spacing w:val="-2"/>
          <w:sz w:val="19"/>
          <w:szCs w:val="19"/>
        </w:rPr>
        <w:t>1,</w:t>
      </w:r>
      <w:r w:rsidR="007C0151">
        <w:rPr>
          <w:rFonts w:ascii="Fira Sans" w:hAnsi="Fira Sans" w:cs="Arial"/>
          <w:spacing w:val="-2"/>
          <w:sz w:val="19"/>
          <w:szCs w:val="19"/>
        </w:rPr>
        <w:t>5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7C0151">
        <w:rPr>
          <w:rFonts w:ascii="Fira Sans" w:hAnsi="Fira Sans" w:cs="Arial"/>
          <w:spacing w:val="-2"/>
          <w:sz w:val="19"/>
          <w:szCs w:val="19"/>
        </w:rPr>
        <w:t>48,7</w:t>
      </w:r>
      <w:r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300A52">
        <w:rPr>
          <w:rFonts w:ascii="Fira Sans" w:hAnsi="Fira Sans" w:cs="Arial"/>
          <w:spacing w:val="-2"/>
          <w:sz w:val="19"/>
          <w:szCs w:val="19"/>
        </w:rPr>
        <w:t>Zwiększył się także</w:t>
      </w:r>
      <w:r w:rsidR="00300A52" w:rsidRPr="00300A52">
        <w:rPr>
          <w:rFonts w:ascii="Fira Sans" w:hAnsi="Fira Sans" w:cs="Arial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>udział osób bez kwalifikacji zawodowych (o 1,</w:t>
      </w:r>
      <w:r w:rsidR="007C0151">
        <w:rPr>
          <w:rFonts w:ascii="Fira Sans" w:hAnsi="Fira Sans" w:cs="Arial"/>
          <w:sz w:val="19"/>
          <w:szCs w:val="19"/>
        </w:rPr>
        <w:t>7</w:t>
      </w:r>
      <w:r w:rsidR="00300A52">
        <w:rPr>
          <w:rFonts w:ascii="Fira Sans" w:hAnsi="Fira Sans" w:cs="Arial"/>
          <w:sz w:val="19"/>
          <w:szCs w:val="19"/>
        </w:rPr>
        <w:t xml:space="preserve"> p. proc. do </w:t>
      </w:r>
      <w:r w:rsidR="00F17A11">
        <w:rPr>
          <w:rFonts w:ascii="Fira Sans" w:hAnsi="Fira Sans" w:cs="Arial"/>
          <w:sz w:val="19"/>
          <w:szCs w:val="19"/>
        </w:rPr>
        <w:t>35,</w:t>
      </w:r>
      <w:r w:rsidR="007C0151">
        <w:rPr>
          <w:rFonts w:ascii="Fira Sans" w:hAnsi="Fira Sans" w:cs="Arial"/>
          <w:sz w:val="19"/>
          <w:szCs w:val="19"/>
        </w:rPr>
        <w:t>9</w:t>
      </w:r>
      <w:r w:rsidR="00300A52">
        <w:rPr>
          <w:rFonts w:ascii="Fira Sans" w:hAnsi="Fira Sans" w:cs="Arial"/>
          <w:sz w:val="19"/>
          <w:szCs w:val="19"/>
        </w:rPr>
        <w:t xml:space="preserve">%) oraz </w:t>
      </w:r>
      <w:r w:rsidR="006559C0" w:rsidRPr="00AC460E">
        <w:rPr>
          <w:rFonts w:ascii="Fira Sans" w:hAnsi="Fira Sans" w:cs="Arial"/>
          <w:sz w:val="19"/>
          <w:szCs w:val="19"/>
        </w:rPr>
        <w:t>osób do 25 roku życia</w:t>
      </w:r>
      <w:r w:rsidR="006559C0">
        <w:rPr>
          <w:rFonts w:ascii="Fira Sans" w:hAnsi="Fira Sans" w:cs="Arial"/>
          <w:sz w:val="19"/>
          <w:szCs w:val="19"/>
        </w:rPr>
        <w:t xml:space="preserve"> (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559C0">
        <w:rPr>
          <w:rFonts w:ascii="Fira Sans" w:hAnsi="Fira Sans" w:cs="Arial"/>
          <w:spacing w:val="-2"/>
          <w:sz w:val="19"/>
          <w:szCs w:val="19"/>
        </w:rPr>
        <w:t>0,</w:t>
      </w:r>
      <w:r w:rsidR="007C0151">
        <w:rPr>
          <w:rFonts w:ascii="Fira Sans" w:hAnsi="Fira Sans" w:cs="Arial"/>
          <w:spacing w:val="-2"/>
          <w:sz w:val="19"/>
          <w:szCs w:val="19"/>
        </w:rPr>
        <w:t>6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6559C0">
        <w:rPr>
          <w:rFonts w:ascii="Fira Sans" w:hAnsi="Fira Sans" w:cs="Arial"/>
          <w:sz w:val="19"/>
          <w:szCs w:val="19"/>
        </w:rPr>
        <w:t>1</w:t>
      </w:r>
      <w:r w:rsidR="00745895">
        <w:rPr>
          <w:rFonts w:ascii="Fira Sans" w:hAnsi="Fira Sans" w:cs="Arial"/>
          <w:sz w:val="19"/>
          <w:szCs w:val="19"/>
        </w:rPr>
        <w:t>3,</w:t>
      </w:r>
      <w:r w:rsidR="007C0151">
        <w:rPr>
          <w:rFonts w:ascii="Fira Sans" w:hAnsi="Fira Sans" w:cs="Arial"/>
          <w:sz w:val="19"/>
          <w:szCs w:val="19"/>
        </w:rPr>
        <w:t>6</w:t>
      </w:r>
      <w:r w:rsidR="006559C0">
        <w:rPr>
          <w:rFonts w:ascii="Fira Sans" w:hAnsi="Fira Sans" w:cs="Arial"/>
          <w:sz w:val="19"/>
          <w:szCs w:val="19"/>
        </w:rPr>
        <w:t>%).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Zmalał natomiast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u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dział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 xml:space="preserve">osób po 50 roku życia 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45895">
        <w:rPr>
          <w:rFonts w:ascii="Fira Sans" w:hAnsi="Fira Sans" w:cs="Arial"/>
          <w:spacing w:val="-2"/>
          <w:sz w:val="19"/>
          <w:szCs w:val="19"/>
        </w:rPr>
        <w:t>1,0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00A52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745895">
        <w:rPr>
          <w:rFonts w:ascii="Fira Sans" w:hAnsi="Fira Sans" w:cs="Arial"/>
          <w:sz w:val="19"/>
          <w:szCs w:val="19"/>
        </w:rPr>
        <w:t>27,</w:t>
      </w:r>
      <w:r w:rsidR="007C0151">
        <w:rPr>
          <w:rFonts w:ascii="Fira Sans" w:hAnsi="Fira Sans" w:cs="Arial"/>
          <w:sz w:val="19"/>
          <w:szCs w:val="19"/>
        </w:rPr>
        <w:t>2</w:t>
      </w:r>
      <w:r w:rsidR="00300A52">
        <w:rPr>
          <w:rFonts w:ascii="Fira Sans" w:hAnsi="Fira Sans" w:cs="Arial"/>
          <w:sz w:val="19"/>
          <w:szCs w:val="19"/>
        </w:rPr>
        <w:t>%)</w:t>
      </w:r>
      <w:r w:rsidR="006559C0">
        <w:rPr>
          <w:rFonts w:ascii="Fira Sans" w:hAnsi="Fira Sans" w:cs="Arial"/>
          <w:sz w:val="19"/>
          <w:szCs w:val="19"/>
        </w:rPr>
        <w:t xml:space="preserve"> oraz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6559C0">
        <w:rPr>
          <w:rFonts w:ascii="Fira Sans" w:hAnsi="Fira Sans" w:cs="Arial"/>
          <w:spacing w:val="-2"/>
          <w:sz w:val="19"/>
          <w:szCs w:val="19"/>
        </w:rPr>
        <w:t>0,</w:t>
      </w:r>
      <w:r w:rsidR="007C0151">
        <w:rPr>
          <w:rFonts w:ascii="Fira Sans" w:hAnsi="Fira Sans" w:cs="Arial"/>
          <w:spacing w:val="-2"/>
          <w:sz w:val="19"/>
          <w:szCs w:val="19"/>
        </w:rPr>
        <w:t>5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745895">
        <w:rPr>
          <w:rFonts w:ascii="Fira Sans" w:hAnsi="Fira Sans" w:cs="Arial"/>
          <w:spacing w:val="-2"/>
          <w:sz w:val="19"/>
          <w:szCs w:val="19"/>
        </w:rPr>
        <w:t>6,0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6559C0">
        <w:rPr>
          <w:rFonts w:ascii="Fira Sans" w:hAnsi="Fira Sans" w:cs="Arial"/>
          <w:spacing w:val="-2"/>
          <w:sz w:val="19"/>
          <w:szCs w:val="19"/>
        </w:rPr>
        <w:t>.</w:t>
      </w:r>
    </w:p>
    <w:p w14:paraId="51513DC6" w14:textId="209DE76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7C0151">
        <w:rPr>
          <w:rFonts w:ascii="Fira Sans" w:hAnsi="Fira Sans" w:cs="Arial"/>
          <w:sz w:val="19"/>
          <w:szCs w:val="19"/>
        </w:rPr>
        <w:t>majem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35357">
        <w:rPr>
          <w:rFonts w:ascii="Fira Sans" w:hAnsi="Fira Sans" w:cs="Arial"/>
          <w:sz w:val="19"/>
          <w:szCs w:val="19"/>
        </w:rPr>
        <w:t>5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</w:t>
      </w:r>
      <w:r w:rsidR="004236F3" w:rsidRPr="004236F3">
        <w:rPr>
          <w:rFonts w:ascii="Fira Sans" w:hAnsi="Fira Sans" w:cs="Arial"/>
          <w:sz w:val="19"/>
          <w:szCs w:val="19"/>
        </w:rPr>
        <w:t xml:space="preserve"> </w:t>
      </w:r>
      <w:r w:rsidR="00E743F9">
        <w:rPr>
          <w:rFonts w:ascii="Fira Sans" w:hAnsi="Fira Sans" w:cs="Arial"/>
          <w:sz w:val="19"/>
          <w:szCs w:val="19"/>
        </w:rPr>
        <w:t>bez kwalifikacji zawodowych (o 23,6%),</w:t>
      </w:r>
      <w:r w:rsidR="00E743F9" w:rsidRPr="00AC460E">
        <w:rPr>
          <w:rFonts w:ascii="Fira Sans" w:hAnsi="Fira Sans" w:cs="Arial"/>
          <w:sz w:val="19"/>
          <w:szCs w:val="19"/>
        </w:rPr>
        <w:t xml:space="preserve"> osób</w:t>
      </w:r>
      <w:r w:rsidR="00E743F9" w:rsidRPr="004236F3">
        <w:rPr>
          <w:rFonts w:ascii="Fira Sans" w:hAnsi="Fira Sans" w:cs="Arial"/>
          <w:sz w:val="19"/>
          <w:szCs w:val="19"/>
        </w:rPr>
        <w:t xml:space="preserve"> </w:t>
      </w:r>
      <w:r w:rsidR="004236F3" w:rsidRPr="00AC460E">
        <w:rPr>
          <w:rFonts w:ascii="Fira Sans" w:hAnsi="Fira Sans" w:cs="Arial"/>
          <w:sz w:val="19"/>
          <w:szCs w:val="19"/>
        </w:rPr>
        <w:t>do 25</w:t>
      </w:r>
      <w:r w:rsidR="004236F3">
        <w:rPr>
          <w:rFonts w:ascii="Fira Sans" w:hAnsi="Fira Sans" w:cs="Arial"/>
          <w:sz w:val="19"/>
          <w:szCs w:val="19"/>
        </w:rPr>
        <w:t> </w:t>
      </w:r>
      <w:r w:rsidR="004236F3" w:rsidRPr="00AC460E">
        <w:rPr>
          <w:rFonts w:ascii="Fira Sans" w:hAnsi="Fira Sans" w:cs="Arial"/>
          <w:sz w:val="19"/>
          <w:szCs w:val="19"/>
        </w:rPr>
        <w:t>roku życia</w:t>
      </w:r>
      <w:r w:rsidR="004236F3">
        <w:rPr>
          <w:rFonts w:ascii="Fira Sans" w:hAnsi="Fira Sans" w:cs="Arial"/>
          <w:sz w:val="19"/>
          <w:szCs w:val="19"/>
        </w:rPr>
        <w:t xml:space="preserve"> </w:t>
      </w:r>
      <w:r w:rsidR="00E743F9">
        <w:rPr>
          <w:rFonts w:ascii="Fira Sans" w:hAnsi="Fira Sans" w:cs="Arial"/>
          <w:sz w:val="19"/>
          <w:szCs w:val="19"/>
        </w:rPr>
        <w:br/>
      </w:r>
      <w:r w:rsidR="004236F3">
        <w:rPr>
          <w:rFonts w:ascii="Fira Sans" w:hAnsi="Fira Sans" w:cs="Arial"/>
          <w:sz w:val="19"/>
          <w:szCs w:val="19"/>
        </w:rPr>
        <w:t xml:space="preserve">(o </w:t>
      </w:r>
      <w:r w:rsidR="007C0151">
        <w:rPr>
          <w:rFonts w:ascii="Fira Sans" w:hAnsi="Fira Sans" w:cs="Arial"/>
          <w:sz w:val="19"/>
          <w:szCs w:val="19"/>
        </w:rPr>
        <w:t>23,3</w:t>
      </w:r>
      <w:r w:rsidR="004236F3">
        <w:rPr>
          <w:rFonts w:ascii="Fira Sans" w:hAnsi="Fira Sans" w:cs="Arial"/>
          <w:sz w:val="19"/>
          <w:szCs w:val="19"/>
        </w:rPr>
        <w:t xml:space="preserve">%), </w:t>
      </w:r>
      <w:r w:rsidR="00005D6D" w:rsidRPr="00AC460E">
        <w:rPr>
          <w:rFonts w:ascii="Fira Sans" w:hAnsi="Fira Sans" w:cs="Arial"/>
          <w:sz w:val="19"/>
          <w:szCs w:val="19"/>
        </w:rPr>
        <w:t>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7C0151">
        <w:rPr>
          <w:rFonts w:ascii="Fira Sans" w:hAnsi="Fira Sans" w:cs="Arial"/>
          <w:sz w:val="19"/>
          <w:szCs w:val="19"/>
        </w:rPr>
        <w:t>21,7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</w:t>
      </w:r>
      <w:r w:rsidR="00745895">
        <w:rPr>
          <w:rFonts w:ascii="Fira Sans" w:hAnsi="Fira Sans" w:cs="Arial"/>
          <w:sz w:val="19"/>
          <w:szCs w:val="19"/>
        </w:rPr>
        <w:t>13,</w:t>
      </w:r>
      <w:r w:rsidR="007C0151">
        <w:rPr>
          <w:rFonts w:ascii="Fira Sans" w:hAnsi="Fira Sans" w:cs="Arial"/>
          <w:sz w:val="19"/>
          <w:szCs w:val="19"/>
        </w:rPr>
        <w:t>5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</w:t>
      </w:r>
      <w:r w:rsidR="00E743F9">
        <w:rPr>
          <w:rFonts w:ascii="Fira Sans" w:hAnsi="Fira Sans" w:cs="Arial"/>
          <w:sz w:val="19"/>
          <w:szCs w:val="19"/>
        </w:rPr>
        <w:br/>
      </w:r>
      <w:r w:rsidR="005E6CBF" w:rsidRPr="00AC460E">
        <w:rPr>
          <w:rFonts w:ascii="Fira Sans" w:hAnsi="Fira Sans" w:cs="Arial"/>
          <w:sz w:val="19"/>
          <w:szCs w:val="19"/>
        </w:rPr>
        <w:t xml:space="preserve">(o </w:t>
      </w:r>
      <w:r w:rsidR="00745895">
        <w:rPr>
          <w:rFonts w:ascii="Fira Sans" w:hAnsi="Fira Sans" w:cs="Arial"/>
          <w:sz w:val="19"/>
          <w:szCs w:val="19"/>
        </w:rPr>
        <w:t>9,</w:t>
      </w:r>
      <w:r w:rsidR="00311B62">
        <w:rPr>
          <w:rFonts w:ascii="Fira Sans" w:hAnsi="Fira Sans" w:cs="Arial"/>
          <w:sz w:val="19"/>
          <w:szCs w:val="19"/>
        </w:rPr>
        <w:t>4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ju 2025 roku oraz kwietniu i maju 2026 roku.&#10;"/>
      </w:tblPr>
      <w:tblGrid>
        <w:gridCol w:w="5761"/>
        <w:gridCol w:w="1568"/>
        <w:gridCol w:w="1569"/>
        <w:gridCol w:w="1569"/>
      </w:tblGrid>
      <w:tr w:rsidR="00C620F7" w:rsidRPr="002758AF" w14:paraId="79A4F43E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CF1099D" w14:textId="1C63889A" w:rsidR="00C620F7" w:rsidRPr="002758AF" w:rsidRDefault="00C620F7" w:rsidP="00C620F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11B62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4B099F45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588F2A09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0889A1FD" w:rsidR="00C620F7" w:rsidRPr="002758AF" w:rsidRDefault="00C620F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11B62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5C9442B3" w14:textId="71BB76FA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11B62">
              <w:rPr>
                <w:rFonts w:cs="Arial"/>
                <w:szCs w:val="19"/>
              </w:rPr>
              <w:t>5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311B62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311B62" w:rsidRPr="002758AF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31CDDD86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1F04B3ED" w14:textId="451C28F3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24,4</w:t>
            </w:r>
          </w:p>
        </w:tc>
        <w:tc>
          <w:tcPr>
            <w:tcW w:w="1569" w:type="dxa"/>
            <w:vAlign w:val="center"/>
          </w:tcPr>
          <w:p w14:paraId="12775F9F" w14:textId="03B3F05E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</w:t>
            </w:r>
          </w:p>
        </w:tc>
      </w:tr>
      <w:tr w:rsidR="00311B62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311B62" w:rsidRPr="002758AF" w:rsidRDefault="00311B62" w:rsidP="00311B6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7692391F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569" w:type="dxa"/>
            <w:vAlign w:val="center"/>
          </w:tcPr>
          <w:p w14:paraId="7CCE8B6F" w14:textId="645BD4A8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1AC818D7" w14:textId="45FFA22D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13,6</w:t>
            </w:r>
          </w:p>
        </w:tc>
      </w:tr>
      <w:tr w:rsidR="00311B62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41075B29" w:rsidR="00311B62" w:rsidRPr="002758AF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729A20C4" w14:textId="6D9BBC81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  <w:tc>
          <w:tcPr>
            <w:tcW w:w="1569" w:type="dxa"/>
            <w:vAlign w:val="center"/>
          </w:tcPr>
          <w:p w14:paraId="1DE7F78A" w14:textId="31FA1DD4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  <w:tc>
          <w:tcPr>
            <w:tcW w:w="1569" w:type="dxa"/>
            <w:vAlign w:val="center"/>
          </w:tcPr>
          <w:p w14:paraId="6710382E" w14:textId="6C4DEB38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  <w:tr w:rsidR="00311B62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1AC4A7FE" w:rsidR="00311B62" w:rsidRPr="002758AF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121EF558" w14:textId="19D0C879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48B6E5B8" w14:textId="63571DF6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569" w:type="dxa"/>
            <w:vAlign w:val="center"/>
          </w:tcPr>
          <w:p w14:paraId="2B9798E4" w14:textId="457CAB64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48,7</w:t>
            </w:r>
          </w:p>
        </w:tc>
      </w:tr>
      <w:tr w:rsidR="00311B62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6B5A4838" w:rsidR="00311B62" w:rsidRPr="002758AF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7B7CFB1D" w14:textId="79592E10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69" w:type="dxa"/>
            <w:vAlign w:val="center"/>
          </w:tcPr>
          <w:p w14:paraId="04BA7BE7" w14:textId="20255F4E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013003D8" w14:textId="65566A0E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311B62" w:rsidRPr="002758AF" w14:paraId="199C3908" w14:textId="77777777" w:rsidTr="00D17564">
        <w:trPr>
          <w:tblHeader/>
        </w:trPr>
        <w:tc>
          <w:tcPr>
            <w:tcW w:w="5761" w:type="dxa"/>
            <w:vAlign w:val="center"/>
          </w:tcPr>
          <w:p w14:paraId="4DB8CA16" w14:textId="189AFCBF" w:rsidR="00311B62" w:rsidRPr="002758AF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Posiadający Kartę Dużej Rodziny</w:t>
            </w:r>
          </w:p>
        </w:tc>
        <w:tc>
          <w:tcPr>
            <w:tcW w:w="1568" w:type="dxa"/>
            <w:vAlign w:val="center"/>
          </w:tcPr>
          <w:p w14:paraId="452D8D14" w14:textId="38622F82" w:rsidR="00311B62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7F89FEFF" w14:textId="54C5ED41" w:rsidR="00311B62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  <w:tc>
          <w:tcPr>
            <w:tcW w:w="1569" w:type="dxa"/>
            <w:vAlign w:val="center"/>
          </w:tcPr>
          <w:p w14:paraId="6C086875" w14:textId="218E1C08" w:rsidR="00311B62" w:rsidRPr="002758AF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6,9</w:t>
            </w:r>
          </w:p>
        </w:tc>
      </w:tr>
      <w:tr w:rsidR="00311B62" w:rsidRPr="002758AF" w14:paraId="5BAB485B" w14:textId="77777777" w:rsidTr="00D17564">
        <w:trPr>
          <w:tblHeader/>
        </w:trPr>
        <w:tc>
          <w:tcPr>
            <w:tcW w:w="5761" w:type="dxa"/>
            <w:vAlign w:val="center"/>
          </w:tcPr>
          <w:p w14:paraId="1E2E6625" w14:textId="6CD1BF22" w:rsidR="00311B62" w:rsidRDefault="00311B62" w:rsidP="00311B6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Samotnie wychowujący co najmniej jedno dziecko</w:t>
            </w:r>
          </w:p>
        </w:tc>
        <w:tc>
          <w:tcPr>
            <w:tcW w:w="1568" w:type="dxa"/>
            <w:vAlign w:val="center"/>
          </w:tcPr>
          <w:p w14:paraId="75115A54" w14:textId="29C55D47" w:rsidR="00311B62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35C32DE5" w14:textId="482BC01D" w:rsidR="00311B62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569" w:type="dxa"/>
            <w:vAlign w:val="center"/>
          </w:tcPr>
          <w:p w14:paraId="1BC47AE4" w14:textId="6542307D" w:rsidR="00311B62" w:rsidRDefault="00311B62" w:rsidP="00311B6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</w:tbl>
    <w:p w14:paraId="571B6E31" w14:textId="44F4587E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 xml:space="preserve">okresie ostatnich 2 lat, z wyłączeniem okresów odbywania </w:t>
      </w:r>
      <w:r w:rsidRPr="007A4BE3">
        <w:rPr>
          <w:rFonts w:ascii="Fira Sans" w:hAnsi="Fira Sans" w:cs="Arial"/>
          <w:sz w:val="16"/>
          <w:szCs w:val="16"/>
        </w:rPr>
        <w:t>staż</w:t>
      </w:r>
      <w:r w:rsidR="00270B37" w:rsidRPr="007A4BE3">
        <w:rPr>
          <w:rFonts w:ascii="Fira Sans" w:hAnsi="Fira Sans" w:cs="Arial"/>
          <w:sz w:val="16"/>
          <w:szCs w:val="16"/>
        </w:rPr>
        <w:t>u</w:t>
      </w:r>
      <w:r w:rsidR="007A4BE3" w:rsidRPr="007A4BE3">
        <w:rPr>
          <w:rFonts w:ascii="Fira Sans" w:hAnsi="Fira Sans" w:cs="Arial"/>
          <w:sz w:val="16"/>
          <w:szCs w:val="16"/>
        </w:rPr>
        <w:t xml:space="preserve"> </w:t>
      </w:r>
      <w:r w:rsidR="007A4BE3" w:rsidRPr="007A4BE3">
        <w:rPr>
          <w:rFonts w:ascii="Fira Sans" w:hAnsi="Fira Sans"/>
          <w:sz w:val="16"/>
          <w:szCs w:val="16"/>
        </w:rPr>
        <w:t>i przygotowania zawodowego dorosłych.</w:t>
      </w:r>
    </w:p>
    <w:p w14:paraId="525F3919" w14:textId="42D1247B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311B62">
        <w:rPr>
          <w:rFonts w:ascii="Fira Sans" w:hAnsi="Fira Sans" w:cs="Arial"/>
          <w:sz w:val="19"/>
          <w:szCs w:val="19"/>
        </w:rPr>
        <w:t>maju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A639DD">
        <w:rPr>
          <w:rFonts w:ascii="Fira Sans" w:hAnsi="Fira Sans" w:cs="Arial"/>
          <w:sz w:val="19"/>
          <w:szCs w:val="19"/>
        </w:rPr>
        <w:t>6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BC6432">
        <w:rPr>
          <w:rFonts w:ascii="Fira Sans" w:hAnsi="Fira Sans" w:cs="Arial"/>
          <w:spacing w:val="-2"/>
          <w:sz w:val="19"/>
          <w:szCs w:val="19"/>
        </w:rPr>
        <w:t>2,</w:t>
      </w:r>
      <w:r w:rsidR="00157E14">
        <w:rPr>
          <w:rFonts w:ascii="Fira Sans" w:hAnsi="Fira Sans" w:cs="Arial"/>
          <w:spacing w:val="-2"/>
          <w:sz w:val="19"/>
          <w:szCs w:val="19"/>
        </w:rPr>
        <w:t>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745895">
        <w:rPr>
          <w:rFonts w:ascii="Fira Sans" w:hAnsi="Fira Sans" w:cs="Arial"/>
          <w:spacing w:val="-2"/>
          <w:sz w:val="19"/>
          <w:szCs w:val="19"/>
        </w:rPr>
        <w:t>mniej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311B62">
        <w:rPr>
          <w:rFonts w:ascii="Fira Sans" w:hAnsi="Fira Sans" w:cs="Arial"/>
          <w:spacing w:val="-2"/>
          <w:sz w:val="19"/>
          <w:szCs w:val="19"/>
        </w:rPr>
        <w:t>34 oferty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745895">
        <w:rPr>
          <w:rFonts w:ascii="Fira Sans" w:hAnsi="Fira Sans" w:cs="Arial"/>
          <w:sz w:val="19"/>
          <w:szCs w:val="19"/>
        </w:rPr>
        <w:t>2</w:t>
      </w:r>
      <w:r w:rsidR="00311B62">
        <w:rPr>
          <w:rFonts w:ascii="Fira Sans" w:hAnsi="Fira Sans" w:cs="Arial"/>
          <w:sz w:val="19"/>
          <w:szCs w:val="19"/>
        </w:rPr>
        <w:t>1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311B62">
        <w:rPr>
          <w:rFonts w:ascii="Fira Sans" w:hAnsi="Fira Sans" w:cs="Arial"/>
          <w:sz w:val="19"/>
          <w:szCs w:val="19"/>
        </w:rPr>
        <w:t>20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5A8C24A8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4ECA6DE9" w:rsidR="00B51E67" w:rsidRPr="00AC460E" w:rsidRDefault="005D6EFA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97984" behindDoc="0" locked="0" layoutInCell="1" allowOverlap="1" wp14:anchorId="46E770E4" wp14:editId="67C6DB9C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732405"/>
            <wp:effectExtent l="0" t="0" r="0" b="0"/>
            <wp:wrapTopAndBottom/>
            <wp:docPr id="7" name="Obraz 7" descr="Wykres kolumnowy przedstawia  liczbę bezrobotnych przypadającą na jedną ofertę pracy według miesięcy w latach 2023-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7F6A7D87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A2973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311B62">
        <w:rPr>
          <w:rFonts w:cs="Arial"/>
          <w:szCs w:val="19"/>
        </w:rPr>
        <w:t>maja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4A286E">
        <w:rPr>
          <w:rFonts w:cs="Arial"/>
          <w:szCs w:val="19"/>
        </w:rPr>
        <w:t>6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311B62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745895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745895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</w:t>
      </w:r>
      <w:r w:rsidR="00C11A7D">
        <w:rPr>
          <w:rFonts w:cs="Arial"/>
          <w:szCs w:val="19"/>
        </w:rPr>
        <w:t> </w:t>
      </w:r>
      <w:r w:rsidR="004E4F0E" w:rsidRPr="00AC460E">
        <w:rPr>
          <w:rFonts w:cs="Arial"/>
          <w:szCs w:val="19"/>
        </w:rPr>
        <w:t>najbliższym czasie</w:t>
      </w:r>
      <w:r w:rsidR="00213B2C" w:rsidRPr="00AC460E">
        <w:rPr>
          <w:rFonts w:cs="Arial"/>
          <w:szCs w:val="19"/>
        </w:rPr>
        <w:t xml:space="preserve"> </w:t>
      </w:r>
      <w:r w:rsidR="00745895">
        <w:rPr>
          <w:rFonts w:cs="Arial"/>
          <w:szCs w:val="19"/>
        </w:rPr>
        <w:t>1 </w:t>
      </w:r>
      <w:r w:rsidR="00311B62">
        <w:rPr>
          <w:rFonts w:cs="Arial"/>
          <w:szCs w:val="19"/>
        </w:rPr>
        <w:t>163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BC6432">
        <w:rPr>
          <w:rFonts w:cs="Arial"/>
        </w:rPr>
        <w:t>1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527AFE" w:rsidRPr="00AC460E">
        <w:rPr>
          <w:rFonts w:cs="Arial"/>
        </w:rPr>
        <w:t xml:space="preserve">, </w:t>
      </w:r>
      <w:r w:rsidR="00745895">
        <w:rPr>
          <w:rFonts w:cs="Arial"/>
        </w:rPr>
        <w:t>82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583CFC45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311B62">
        <w:rPr>
          <w:rFonts w:cs="Arial"/>
          <w:szCs w:val="19"/>
        </w:rPr>
        <w:t>maju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6F044B">
        <w:rPr>
          <w:rFonts w:cs="Arial"/>
          <w:szCs w:val="19"/>
        </w:rPr>
        <w:t>6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2271E8">
        <w:rPr>
          <w:rFonts w:cs="Arial"/>
          <w:szCs w:val="19"/>
        </w:rPr>
        <w:t> 623,35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2271E8">
        <w:rPr>
          <w:rFonts w:cs="Arial"/>
          <w:szCs w:val="19"/>
        </w:rPr>
        <w:t>5,7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2271E8">
        <w:rPr>
          <w:rFonts w:cs="Arial"/>
          <w:szCs w:val="19"/>
        </w:rPr>
        <w:t>8,1</w:t>
      </w:r>
      <w:r w:rsidRPr="00AC460E">
        <w:rPr>
          <w:rFonts w:cs="Arial"/>
          <w:szCs w:val="19"/>
        </w:rPr>
        <w:t>%).</w:t>
      </w:r>
    </w:p>
    <w:p w14:paraId="09780257" w14:textId="641CC749" w:rsidR="00C66BCC" w:rsidRPr="004834FD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3E095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E095A">
        <w:rPr>
          <w:rFonts w:ascii="Fira Sans" w:hAnsi="Fira Sans" w:cs="Arial"/>
          <w:bCs/>
          <w:sz w:val="19"/>
          <w:szCs w:val="19"/>
        </w:rPr>
        <w:t xml:space="preserve">z </w:t>
      </w:r>
      <w:r w:rsidR="00C66BCC">
        <w:rPr>
          <w:rFonts w:ascii="Fira Sans" w:hAnsi="Fira Sans" w:cs="Arial"/>
          <w:bCs/>
          <w:sz w:val="19"/>
          <w:szCs w:val="19"/>
        </w:rPr>
        <w:t>kwietniem</w:t>
      </w:r>
      <w:r w:rsidRPr="003E095A">
        <w:rPr>
          <w:rFonts w:ascii="Fira Sans" w:hAnsi="Fira Sans" w:cs="Arial"/>
          <w:sz w:val="19"/>
          <w:szCs w:val="19"/>
        </w:rPr>
        <w:t xml:space="preserve"> </w:t>
      </w:r>
      <w:r w:rsidR="00357439" w:rsidRPr="003E095A">
        <w:rPr>
          <w:rFonts w:ascii="Fira Sans" w:hAnsi="Fira Sans" w:cs="Arial"/>
          <w:bCs/>
          <w:sz w:val="19"/>
          <w:szCs w:val="19"/>
        </w:rPr>
        <w:t>20</w:t>
      </w:r>
      <w:r w:rsidR="001E6C52" w:rsidRPr="003E095A">
        <w:rPr>
          <w:rFonts w:ascii="Fira Sans" w:hAnsi="Fira Sans" w:cs="Arial"/>
          <w:bCs/>
          <w:sz w:val="19"/>
          <w:szCs w:val="19"/>
        </w:rPr>
        <w:t>2</w:t>
      </w:r>
      <w:r w:rsidR="002446F3" w:rsidRPr="003E095A">
        <w:rPr>
          <w:rFonts w:ascii="Fira Sans" w:hAnsi="Fira Sans" w:cs="Arial"/>
          <w:bCs/>
          <w:sz w:val="19"/>
          <w:szCs w:val="19"/>
        </w:rPr>
        <w:t>5</w:t>
      </w:r>
      <w:r w:rsidR="00357439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E095A">
        <w:rPr>
          <w:rFonts w:ascii="Fira Sans" w:hAnsi="Fira Sans" w:cs="Arial"/>
          <w:bCs/>
          <w:sz w:val="19"/>
          <w:szCs w:val="19"/>
        </w:rPr>
        <w:t>r.</w:t>
      </w:r>
      <w:r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E095A">
        <w:rPr>
          <w:rFonts w:ascii="Fira Sans" w:hAnsi="Fira Sans" w:cs="Arial"/>
          <w:bCs/>
          <w:sz w:val="19"/>
          <w:szCs w:val="19"/>
        </w:rPr>
        <w:t>wzrost</w:t>
      </w:r>
      <w:r w:rsidRPr="003E095A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E095A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E095A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E095A">
        <w:rPr>
          <w:rFonts w:ascii="Fira Sans" w:hAnsi="Fira Sans" w:cs="Arial"/>
          <w:bCs/>
          <w:sz w:val="19"/>
          <w:szCs w:val="19"/>
        </w:rPr>
        <w:t>,</w:t>
      </w:r>
      <w:r w:rsidRPr="003E095A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E095A">
        <w:rPr>
          <w:rFonts w:ascii="Fira Sans" w:hAnsi="Fira Sans" w:cs="Arial"/>
          <w:bCs/>
          <w:sz w:val="19"/>
          <w:szCs w:val="19"/>
        </w:rPr>
        <w:br/>
      </w:r>
      <w:r w:rsidR="0067790C" w:rsidRPr="003E095A">
        <w:rPr>
          <w:rFonts w:ascii="Fira Sans" w:hAnsi="Fira Sans" w:cs="Arial"/>
          <w:bCs/>
          <w:sz w:val="19"/>
          <w:szCs w:val="19"/>
        </w:rPr>
        <w:t>w</w:t>
      </w:r>
      <w:r w:rsidR="0067790C" w:rsidRPr="003E095A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11B62">
        <w:rPr>
          <w:rFonts w:ascii="Fira Sans" w:hAnsi="Fira Sans" w:cs="Arial"/>
          <w:bCs/>
          <w:spacing w:val="-1"/>
          <w:sz w:val="19"/>
          <w:szCs w:val="19"/>
        </w:rPr>
        <w:t xml:space="preserve">transporcie i gospodarce magazynowej (o 16,1%), </w:t>
      </w:r>
      <w:r w:rsidR="00311B62" w:rsidRPr="003E095A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311B62" w:rsidRPr="003E095A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311B62">
        <w:rPr>
          <w:rFonts w:ascii="Fira Sans" w:hAnsi="Fira Sans" w:cs="Arial"/>
          <w:bCs/>
          <w:spacing w:val="-1"/>
          <w:sz w:val="19"/>
          <w:szCs w:val="19"/>
        </w:rPr>
        <w:t>10,9</w:t>
      </w:r>
      <w:r w:rsidR="00311B62" w:rsidRPr="003E095A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311B62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11B62" w:rsidRPr="003E095A">
        <w:rPr>
          <w:rFonts w:ascii="Fira Sans" w:hAnsi="Fira Sans" w:cs="Arial"/>
          <w:bCs/>
          <w:sz w:val="19"/>
          <w:szCs w:val="19"/>
        </w:rPr>
        <w:t>handlu, naprawie pojazdów samochodowych (</w:t>
      </w:r>
      <w:r w:rsidR="00311B62">
        <w:rPr>
          <w:rFonts w:ascii="Fira Sans" w:hAnsi="Fira Sans" w:cs="Arial"/>
          <w:bCs/>
          <w:sz w:val="19"/>
          <w:szCs w:val="19"/>
        </w:rPr>
        <w:t>o 8,1</w:t>
      </w:r>
      <w:r w:rsidR="00311B62" w:rsidRPr="003E095A">
        <w:rPr>
          <w:rFonts w:ascii="Fira Sans" w:hAnsi="Fira Sans" w:cs="Arial"/>
          <w:bCs/>
          <w:sz w:val="19"/>
          <w:szCs w:val="19"/>
        </w:rPr>
        <w:t>%)</w:t>
      </w:r>
      <w:r w:rsidR="00311B62" w:rsidRPr="00311B62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11B62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311B62" w:rsidRPr="00311B62">
        <w:rPr>
          <w:rFonts w:ascii="Fira Sans" w:hAnsi="Fira Sans" w:cs="Arial"/>
          <w:bCs/>
          <w:sz w:val="19"/>
          <w:szCs w:val="19"/>
        </w:rPr>
        <w:t xml:space="preserve"> </w:t>
      </w:r>
      <w:r w:rsidR="00311B62" w:rsidRPr="003E095A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311B62">
        <w:rPr>
          <w:rFonts w:ascii="Fira Sans" w:hAnsi="Fira Sans" w:cs="Arial"/>
          <w:bCs/>
          <w:sz w:val="19"/>
          <w:szCs w:val="19"/>
        </w:rPr>
        <w:t>7,3</w:t>
      </w:r>
      <w:r w:rsidR="00311B62" w:rsidRPr="003E095A">
        <w:rPr>
          <w:rFonts w:ascii="Fira Sans" w:hAnsi="Fira Sans" w:cs="Arial"/>
          <w:bCs/>
          <w:sz w:val="19"/>
          <w:szCs w:val="19"/>
        </w:rPr>
        <w:t>%)</w:t>
      </w:r>
      <w:r w:rsidR="00311B62">
        <w:rPr>
          <w:rFonts w:ascii="Fira Sans" w:hAnsi="Fira Sans" w:cs="Arial"/>
          <w:bCs/>
          <w:sz w:val="19"/>
          <w:szCs w:val="19"/>
        </w:rPr>
        <w:t>.</w:t>
      </w:r>
      <w:r w:rsidR="004834FD">
        <w:rPr>
          <w:rFonts w:ascii="Fira Sans" w:hAnsi="Fira Sans" w:cs="Arial"/>
          <w:bCs/>
          <w:sz w:val="19"/>
          <w:szCs w:val="19"/>
        </w:rPr>
        <w:t xml:space="preserve"> </w:t>
      </w:r>
      <w:r w:rsidR="00C66BCC" w:rsidRPr="003E095A">
        <w:rPr>
          <w:rFonts w:ascii="Fira Sans" w:hAnsi="Fira Sans" w:cs="Arial"/>
          <w:sz w:val="19"/>
          <w:szCs w:val="19"/>
        </w:rPr>
        <w:t xml:space="preserve">Spadek natomiast </w:t>
      </w:r>
      <w:r w:rsidR="00C66BCC" w:rsidRPr="004834FD">
        <w:rPr>
          <w:rFonts w:ascii="Fira Sans" w:hAnsi="Fira Sans" w:cs="Arial"/>
          <w:sz w:val="19"/>
          <w:szCs w:val="19"/>
        </w:rPr>
        <w:t xml:space="preserve">wystąpił w </w:t>
      </w:r>
      <w:r w:rsidR="004834FD" w:rsidRPr="004834FD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4834FD">
        <w:rPr>
          <w:rFonts w:ascii="Fira Sans" w:hAnsi="Fira Sans" w:cs="Arial"/>
          <w:bCs/>
          <w:sz w:val="19"/>
          <w:szCs w:val="19"/>
        </w:rPr>
        <w:t>2,2</w:t>
      </w:r>
      <w:r w:rsidR="004834FD" w:rsidRPr="004834FD">
        <w:rPr>
          <w:rFonts w:ascii="Fira Sans" w:hAnsi="Fira Sans" w:cs="Arial"/>
          <w:bCs/>
          <w:sz w:val="19"/>
          <w:szCs w:val="19"/>
        </w:rPr>
        <w:t>%)</w:t>
      </w:r>
      <w:r w:rsidR="004834FD">
        <w:rPr>
          <w:rFonts w:ascii="Fira Sans" w:hAnsi="Fira Sans" w:cs="Arial"/>
          <w:bCs/>
          <w:sz w:val="19"/>
          <w:szCs w:val="19"/>
        </w:rPr>
        <w:t xml:space="preserve"> oraz </w:t>
      </w:r>
      <w:r w:rsidR="00C66BCC" w:rsidRPr="004834FD">
        <w:rPr>
          <w:rFonts w:ascii="Fira Sans" w:hAnsi="Fira Sans" w:cs="Arial"/>
          <w:sz w:val="19"/>
          <w:szCs w:val="19"/>
        </w:rPr>
        <w:t xml:space="preserve">budownictwie (o </w:t>
      </w:r>
      <w:r w:rsidR="004834FD">
        <w:rPr>
          <w:rFonts w:ascii="Fira Sans" w:hAnsi="Fira Sans" w:cs="Arial"/>
          <w:sz w:val="19"/>
          <w:szCs w:val="19"/>
        </w:rPr>
        <w:t>1,7</w:t>
      </w:r>
      <w:r w:rsidR="00C66BCC" w:rsidRPr="004834FD">
        <w:rPr>
          <w:rFonts w:ascii="Fira Sans" w:hAnsi="Fira Sans" w:cs="Arial"/>
          <w:sz w:val="19"/>
          <w:szCs w:val="19"/>
        </w:rPr>
        <w:t>%)</w:t>
      </w:r>
      <w:r w:rsidR="00C66BCC" w:rsidRPr="004834FD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6 roku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176557" w:rsidRPr="002758AF" w14:paraId="08222A1E" w14:textId="77777777" w:rsidTr="00C07708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176557" w:rsidRPr="002758AF" w:rsidRDefault="00176557" w:rsidP="00176557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0F75BE4B" w14:textId="720CA6A8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2026</w:t>
            </w:r>
          </w:p>
        </w:tc>
        <w:tc>
          <w:tcPr>
            <w:tcW w:w="3190" w:type="dxa"/>
            <w:gridSpan w:val="2"/>
            <w:vAlign w:val="center"/>
          </w:tcPr>
          <w:p w14:paraId="71FFDBF0" w14:textId="2095C526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176557" w:rsidRPr="002758AF" w14:paraId="6CF203EF" w14:textId="77777777" w:rsidTr="00C07708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41209C27" w14:textId="7F2BD949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71FCBD21" w14:textId="5EA5C3F9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0CB33527" w14:textId="5E149C83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51A9F8D9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1E1FBE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1E1FBE" w:rsidRPr="002758AF" w14:paraId="3A11B106" w14:textId="77777777" w:rsidTr="00C07708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AF7CF3A" w14:textId="08D6A327" w:rsidR="001E1FBE" w:rsidRPr="001E1FBE" w:rsidRDefault="001E1FBE" w:rsidP="001E1FB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7 623,35</w:t>
            </w:r>
          </w:p>
        </w:tc>
        <w:tc>
          <w:tcPr>
            <w:tcW w:w="1595" w:type="dxa"/>
            <w:vAlign w:val="center"/>
          </w:tcPr>
          <w:p w14:paraId="2B6D6480" w14:textId="2D3DBC6D" w:rsidR="001E1FBE" w:rsidRPr="001E1FBE" w:rsidRDefault="001E1FBE" w:rsidP="001E1FB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105,7</w:t>
            </w:r>
          </w:p>
        </w:tc>
        <w:tc>
          <w:tcPr>
            <w:tcW w:w="1595" w:type="dxa"/>
            <w:vAlign w:val="center"/>
          </w:tcPr>
          <w:p w14:paraId="78172D63" w14:textId="34727059" w:rsidR="001E1FBE" w:rsidRPr="001E1FBE" w:rsidRDefault="001E1FBE" w:rsidP="001E1FB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7 694,07</w:t>
            </w:r>
          </w:p>
        </w:tc>
        <w:tc>
          <w:tcPr>
            <w:tcW w:w="1595" w:type="dxa"/>
            <w:vAlign w:val="center"/>
          </w:tcPr>
          <w:p w14:paraId="1EB54497" w14:textId="254CDC80" w:rsidR="001E1FBE" w:rsidRPr="001E1FBE" w:rsidRDefault="001E1FBE" w:rsidP="001E1FBE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1E1FBE">
              <w:rPr>
                <w:rFonts w:cs="Arial"/>
                <w:b/>
                <w:szCs w:val="19"/>
              </w:rPr>
              <w:t>106,2</w:t>
            </w:r>
          </w:p>
        </w:tc>
      </w:tr>
      <w:tr w:rsidR="001E1FBE" w:rsidRPr="002758AF" w14:paraId="0C53C066" w14:textId="77777777" w:rsidTr="00C07708">
        <w:trPr>
          <w:tblHeader/>
        </w:trPr>
        <w:tc>
          <w:tcPr>
            <w:tcW w:w="4111" w:type="dxa"/>
            <w:vAlign w:val="center"/>
          </w:tcPr>
          <w:p w14:paraId="53C102C1" w14:textId="77777777" w:rsidR="001E1FBE" w:rsidRPr="002758AF" w:rsidRDefault="001E1FBE" w:rsidP="001E1FB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72A63FF7" w14:textId="77777777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E937C35" w14:textId="34A32A9B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E98B10F" w14:textId="77777777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293CDA8A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</w:p>
        </w:tc>
      </w:tr>
      <w:tr w:rsidR="001E1FBE" w:rsidRPr="002758AF" w14:paraId="7C946CAF" w14:textId="77777777" w:rsidTr="00C07708">
        <w:trPr>
          <w:tblHeader/>
        </w:trPr>
        <w:tc>
          <w:tcPr>
            <w:tcW w:w="4111" w:type="dxa"/>
            <w:vAlign w:val="center"/>
          </w:tcPr>
          <w:p w14:paraId="0408D257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9358104" w14:textId="10B3EFFF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7 853,69</w:t>
            </w:r>
          </w:p>
        </w:tc>
        <w:tc>
          <w:tcPr>
            <w:tcW w:w="1595" w:type="dxa"/>
            <w:vAlign w:val="center"/>
          </w:tcPr>
          <w:p w14:paraId="6179F971" w14:textId="620AC6C7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595" w:type="dxa"/>
            <w:vAlign w:val="center"/>
          </w:tcPr>
          <w:p w14:paraId="4B3AC8F9" w14:textId="5278A286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7 989,38</w:t>
            </w:r>
          </w:p>
        </w:tc>
        <w:tc>
          <w:tcPr>
            <w:tcW w:w="1595" w:type="dxa"/>
            <w:vAlign w:val="center"/>
          </w:tcPr>
          <w:p w14:paraId="1F6359D7" w14:textId="78FFCD89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1E1FBE" w:rsidRPr="002758AF" w14:paraId="055FDA56" w14:textId="77777777" w:rsidTr="00C07708">
        <w:trPr>
          <w:tblHeader/>
        </w:trPr>
        <w:tc>
          <w:tcPr>
            <w:tcW w:w="4111" w:type="dxa"/>
            <w:vAlign w:val="center"/>
          </w:tcPr>
          <w:p w14:paraId="651A5E79" w14:textId="77777777" w:rsidR="001E1FBE" w:rsidRPr="002758AF" w:rsidRDefault="001E1FBE" w:rsidP="001E1FB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A384849" w14:textId="087CFF54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7 842,51</w:t>
            </w:r>
          </w:p>
        </w:tc>
        <w:tc>
          <w:tcPr>
            <w:tcW w:w="1595" w:type="dxa"/>
            <w:vAlign w:val="center"/>
          </w:tcPr>
          <w:p w14:paraId="3FA72D2F" w14:textId="3E5BE50D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595" w:type="dxa"/>
            <w:vAlign w:val="center"/>
          </w:tcPr>
          <w:p w14:paraId="0550E336" w14:textId="666EEBA7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7 984,93</w:t>
            </w:r>
          </w:p>
        </w:tc>
        <w:tc>
          <w:tcPr>
            <w:tcW w:w="1595" w:type="dxa"/>
            <w:vAlign w:val="center"/>
          </w:tcPr>
          <w:p w14:paraId="0B7D4D21" w14:textId="48534DE5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</w:tr>
      <w:tr w:rsidR="001E1FBE" w:rsidRPr="002758AF" w14:paraId="48E1A471" w14:textId="77777777" w:rsidTr="00C07708">
        <w:trPr>
          <w:tblHeader/>
        </w:trPr>
        <w:tc>
          <w:tcPr>
            <w:tcW w:w="4111" w:type="dxa"/>
            <w:vAlign w:val="center"/>
          </w:tcPr>
          <w:p w14:paraId="4947C8A5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04583314" w14:textId="3EE01711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7 364,59</w:t>
            </w:r>
          </w:p>
        </w:tc>
        <w:tc>
          <w:tcPr>
            <w:tcW w:w="1595" w:type="dxa"/>
            <w:vAlign w:val="center"/>
          </w:tcPr>
          <w:p w14:paraId="61E92CA5" w14:textId="35E1CEF4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595" w:type="dxa"/>
            <w:vAlign w:val="center"/>
          </w:tcPr>
          <w:p w14:paraId="5FB4F6AD" w14:textId="32CD3012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7 171,24</w:t>
            </w:r>
          </w:p>
        </w:tc>
        <w:tc>
          <w:tcPr>
            <w:tcW w:w="1595" w:type="dxa"/>
            <w:vAlign w:val="center"/>
          </w:tcPr>
          <w:p w14:paraId="49629374" w14:textId="04B9FCAF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1E1FBE" w:rsidRPr="002758AF" w14:paraId="6429B2E8" w14:textId="77777777" w:rsidTr="00C07708">
        <w:trPr>
          <w:tblHeader/>
        </w:trPr>
        <w:tc>
          <w:tcPr>
            <w:tcW w:w="4111" w:type="dxa"/>
            <w:vAlign w:val="center"/>
          </w:tcPr>
          <w:p w14:paraId="136E6211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62483D4A" w14:textId="6E1F6664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7 055,30</w:t>
            </w:r>
          </w:p>
        </w:tc>
        <w:tc>
          <w:tcPr>
            <w:tcW w:w="1595" w:type="dxa"/>
            <w:vAlign w:val="center"/>
          </w:tcPr>
          <w:p w14:paraId="0CB4D695" w14:textId="45A7F999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595" w:type="dxa"/>
            <w:vAlign w:val="center"/>
          </w:tcPr>
          <w:p w14:paraId="4224A156" w14:textId="581F3261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6 950,02</w:t>
            </w:r>
          </w:p>
        </w:tc>
        <w:tc>
          <w:tcPr>
            <w:tcW w:w="1595" w:type="dxa"/>
            <w:vAlign w:val="center"/>
          </w:tcPr>
          <w:p w14:paraId="1098D2A5" w14:textId="3FDC9E3C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1E1FBE" w:rsidRPr="002758AF" w14:paraId="1258D416" w14:textId="77777777" w:rsidTr="00C07708">
        <w:trPr>
          <w:tblHeader/>
        </w:trPr>
        <w:tc>
          <w:tcPr>
            <w:tcW w:w="4111" w:type="dxa"/>
            <w:vAlign w:val="center"/>
          </w:tcPr>
          <w:p w14:paraId="2EC16173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0CDA756B" w14:textId="0DAF4C53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7 603,53</w:t>
            </w:r>
          </w:p>
        </w:tc>
        <w:tc>
          <w:tcPr>
            <w:tcW w:w="1595" w:type="dxa"/>
            <w:vAlign w:val="center"/>
          </w:tcPr>
          <w:p w14:paraId="4BC43339" w14:textId="190FCE8B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1595" w:type="dxa"/>
            <w:vAlign w:val="center"/>
          </w:tcPr>
          <w:p w14:paraId="4EF8ACDE" w14:textId="0E735B6D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7 456,34</w:t>
            </w:r>
          </w:p>
        </w:tc>
        <w:tc>
          <w:tcPr>
            <w:tcW w:w="1595" w:type="dxa"/>
            <w:vAlign w:val="center"/>
          </w:tcPr>
          <w:p w14:paraId="40EDDF42" w14:textId="7A872F86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</w:tr>
      <w:tr w:rsidR="001E1FBE" w:rsidRPr="002758AF" w14:paraId="580B30D8" w14:textId="77777777" w:rsidTr="00C07708">
        <w:trPr>
          <w:tblHeader/>
        </w:trPr>
        <w:tc>
          <w:tcPr>
            <w:tcW w:w="4111" w:type="dxa"/>
            <w:vAlign w:val="center"/>
          </w:tcPr>
          <w:p w14:paraId="74CD02F1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0F8348F1" w14:textId="2F371A19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6 294,81</w:t>
            </w:r>
          </w:p>
        </w:tc>
        <w:tc>
          <w:tcPr>
            <w:tcW w:w="1595" w:type="dxa"/>
            <w:vAlign w:val="center"/>
          </w:tcPr>
          <w:p w14:paraId="77F6C52B" w14:textId="6FF0F2A4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1595" w:type="dxa"/>
            <w:vAlign w:val="center"/>
          </w:tcPr>
          <w:p w14:paraId="56B17868" w14:textId="09997B50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6 222,31</w:t>
            </w:r>
          </w:p>
        </w:tc>
        <w:tc>
          <w:tcPr>
            <w:tcW w:w="1595" w:type="dxa"/>
            <w:vAlign w:val="center"/>
          </w:tcPr>
          <w:p w14:paraId="50F6F8EF" w14:textId="601C57BE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1E1FBE" w:rsidRPr="002758AF" w14:paraId="33C074BF" w14:textId="77777777" w:rsidTr="00C07708">
        <w:trPr>
          <w:tblHeader/>
        </w:trPr>
        <w:tc>
          <w:tcPr>
            <w:tcW w:w="4111" w:type="dxa"/>
            <w:vAlign w:val="center"/>
          </w:tcPr>
          <w:p w14:paraId="405DC575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83FE54D" w14:textId="3A5F1041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9 563,10</w:t>
            </w:r>
          </w:p>
        </w:tc>
        <w:tc>
          <w:tcPr>
            <w:tcW w:w="1595" w:type="dxa"/>
            <w:vAlign w:val="center"/>
          </w:tcPr>
          <w:p w14:paraId="686CDE10" w14:textId="6BFF6D98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595" w:type="dxa"/>
            <w:vAlign w:val="center"/>
          </w:tcPr>
          <w:p w14:paraId="2C944FE2" w14:textId="411C5435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9 561,44</w:t>
            </w:r>
          </w:p>
        </w:tc>
        <w:tc>
          <w:tcPr>
            <w:tcW w:w="1595" w:type="dxa"/>
            <w:vAlign w:val="center"/>
          </w:tcPr>
          <w:p w14:paraId="338FED5F" w14:textId="76D755FC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1E1FBE" w:rsidRPr="002758AF" w14:paraId="06E53465" w14:textId="77777777" w:rsidTr="00C07708">
        <w:trPr>
          <w:tblHeader/>
        </w:trPr>
        <w:tc>
          <w:tcPr>
            <w:tcW w:w="4111" w:type="dxa"/>
            <w:vAlign w:val="center"/>
          </w:tcPr>
          <w:p w14:paraId="794BA40B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05374952" w14:textId="3E0A917E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7 977,08</w:t>
            </w:r>
          </w:p>
        </w:tc>
        <w:tc>
          <w:tcPr>
            <w:tcW w:w="1595" w:type="dxa"/>
            <w:vAlign w:val="center"/>
          </w:tcPr>
          <w:p w14:paraId="65E11FF9" w14:textId="367C6CCF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95" w:type="dxa"/>
            <w:vAlign w:val="center"/>
          </w:tcPr>
          <w:p w14:paraId="0B0F3B98" w14:textId="5E671977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8 341,92</w:t>
            </w:r>
          </w:p>
        </w:tc>
        <w:tc>
          <w:tcPr>
            <w:tcW w:w="1595" w:type="dxa"/>
            <w:vAlign w:val="center"/>
          </w:tcPr>
          <w:p w14:paraId="0894758B" w14:textId="3448C306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118,0</w:t>
            </w:r>
          </w:p>
        </w:tc>
      </w:tr>
      <w:tr w:rsidR="001E1FBE" w:rsidRPr="002758AF" w14:paraId="00EA7B73" w14:textId="77777777" w:rsidTr="00C07708">
        <w:trPr>
          <w:tblHeader/>
        </w:trPr>
        <w:tc>
          <w:tcPr>
            <w:tcW w:w="4111" w:type="dxa"/>
            <w:vAlign w:val="center"/>
          </w:tcPr>
          <w:p w14:paraId="2217A856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174EC322" w14:textId="666E7A05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8 065,84</w:t>
            </w:r>
          </w:p>
        </w:tc>
        <w:tc>
          <w:tcPr>
            <w:tcW w:w="1595" w:type="dxa"/>
            <w:vAlign w:val="center"/>
          </w:tcPr>
          <w:p w14:paraId="00A1B414" w14:textId="374BFE8A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595" w:type="dxa"/>
            <w:vAlign w:val="center"/>
          </w:tcPr>
          <w:p w14:paraId="47F15548" w14:textId="7970BD1C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8 112,63</w:t>
            </w:r>
          </w:p>
        </w:tc>
        <w:tc>
          <w:tcPr>
            <w:tcW w:w="1595" w:type="dxa"/>
            <w:vAlign w:val="center"/>
          </w:tcPr>
          <w:p w14:paraId="568605A8" w14:textId="7513D839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  <w:tr w:rsidR="001E1FBE" w:rsidRPr="002758AF" w14:paraId="2B6A5584" w14:textId="77777777" w:rsidTr="00C07708">
        <w:trPr>
          <w:tblHeader/>
        </w:trPr>
        <w:tc>
          <w:tcPr>
            <w:tcW w:w="4111" w:type="dxa"/>
            <w:vAlign w:val="center"/>
          </w:tcPr>
          <w:p w14:paraId="3E8E8AB2" w14:textId="77777777" w:rsidR="001E1FBE" w:rsidRPr="002758AF" w:rsidRDefault="001E1FBE" w:rsidP="001E1FB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58D2B6A3" w14:textId="155B090E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5 793,35</w:t>
            </w:r>
          </w:p>
        </w:tc>
        <w:tc>
          <w:tcPr>
            <w:tcW w:w="1595" w:type="dxa"/>
            <w:vAlign w:val="center"/>
          </w:tcPr>
          <w:p w14:paraId="7D6BB709" w14:textId="60772BC9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95" w:type="dxa"/>
            <w:vAlign w:val="center"/>
          </w:tcPr>
          <w:p w14:paraId="09940D99" w14:textId="56D7A5B8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5 671,14</w:t>
            </w:r>
          </w:p>
        </w:tc>
        <w:tc>
          <w:tcPr>
            <w:tcW w:w="1595" w:type="dxa"/>
            <w:vAlign w:val="center"/>
          </w:tcPr>
          <w:p w14:paraId="2859E0E9" w14:textId="29FD6CAC" w:rsidR="001E1FBE" w:rsidRPr="00B00F4C" w:rsidRDefault="001E1FBE" w:rsidP="001E1FB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5B655D35" w14:textId="45C5E9FB" w:rsidR="00C66BCC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E841E2">
        <w:rPr>
          <w:rFonts w:cs="Arial"/>
          <w:bCs/>
          <w:szCs w:val="19"/>
        </w:rPr>
        <w:t>kwietniem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673D6A">
        <w:rPr>
          <w:rFonts w:cs="Arial"/>
          <w:bCs/>
          <w:szCs w:val="19"/>
        </w:rPr>
        <w:t>6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4834FD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4834FD">
        <w:rPr>
          <w:rFonts w:cs="Arial"/>
          <w:bCs/>
          <w:spacing w:val="-1"/>
          <w:szCs w:val="19"/>
        </w:rPr>
        <w:t>Spadek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</w:t>
      </w:r>
      <w:r w:rsidR="00DF5F30">
        <w:rPr>
          <w:rFonts w:cs="Arial"/>
          <w:bCs/>
          <w:szCs w:val="19"/>
        </w:rPr>
        <w:br/>
      </w:r>
      <w:r w:rsidR="00BB3029">
        <w:rPr>
          <w:rFonts w:cs="Arial"/>
          <w:bCs/>
          <w:szCs w:val="19"/>
        </w:rPr>
        <w:t xml:space="preserve">w </w:t>
      </w:r>
      <w:r w:rsidR="004834FD">
        <w:rPr>
          <w:rFonts w:cs="Arial"/>
          <w:bCs/>
          <w:szCs w:val="19"/>
        </w:rPr>
        <w:t>informacji i komunikacji</w:t>
      </w:r>
      <w:r w:rsidR="004834FD" w:rsidRPr="00801ABF">
        <w:rPr>
          <w:rFonts w:cs="Arial"/>
          <w:bCs/>
          <w:szCs w:val="19"/>
        </w:rPr>
        <w:t xml:space="preserve"> </w:t>
      </w:r>
      <w:r w:rsidR="004834FD" w:rsidRPr="00801ABF">
        <w:rPr>
          <w:rFonts w:cs="Arial"/>
          <w:bCs/>
          <w:spacing w:val="-1"/>
          <w:szCs w:val="19"/>
        </w:rPr>
        <w:t xml:space="preserve">(o </w:t>
      </w:r>
      <w:r w:rsidR="004834FD">
        <w:rPr>
          <w:rFonts w:cs="Arial"/>
          <w:bCs/>
          <w:spacing w:val="-1"/>
          <w:szCs w:val="19"/>
        </w:rPr>
        <w:t>12,5</w:t>
      </w:r>
      <w:r w:rsidR="004834FD" w:rsidRPr="00801ABF">
        <w:rPr>
          <w:rFonts w:cs="Arial"/>
          <w:bCs/>
          <w:spacing w:val="-1"/>
          <w:szCs w:val="19"/>
        </w:rPr>
        <w:t>%)</w:t>
      </w:r>
      <w:r w:rsidR="004834FD">
        <w:rPr>
          <w:rFonts w:cs="Arial"/>
          <w:bCs/>
          <w:spacing w:val="-1"/>
          <w:szCs w:val="19"/>
        </w:rPr>
        <w:t xml:space="preserve">, </w:t>
      </w:r>
      <w:r w:rsidR="004834FD">
        <w:rPr>
          <w:rFonts w:cs="Arial"/>
          <w:bCs/>
          <w:szCs w:val="19"/>
        </w:rPr>
        <w:t>przetwórstwie przemysłowym (o 6,2%) oraz</w:t>
      </w:r>
      <w:r w:rsidR="004834FD" w:rsidRPr="004834FD">
        <w:rPr>
          <w:rFonts w:cs="Arial"/>
          <w:bCs/>
          <w:szCs w:val="19"/>
        </w:rPr>
        <w:t xml:space="preserve"> </w:t>
      </w:r>
      <w:r w:rsidR="004834FD" w:rsidRPr="00801ABF">
        <w:rPr>
          <w:rFonts w:cs="Arial"/>
          <w:bCs/>
          <w:szCs w:val="19"/>
        </w:rPr>
        <w:t xml:space="preserve">obsłudze rynku nieruchomości </w:t>
      </w:r>
      <w:r w:rsidR="004834FD" w:rsidRPr="00801ABF">
        <w:rPr>
          <w:rFonts w:cs="Arial"/>
          <w:bCs/>
          <w:spacing w:val="-1"/>
          <w:szCs w:val="19"/>
        </w:rPr>
        <w:t xml:space="preserve">(o </w:t>
      </w:r>
      <w:r w:rsidR="004834FD">
        <w:rPr>
          <w:rFonts w:cs="Arial"/>
          <w:bCs/>
          <w:spacing w:val="-1"/>
          <w:szCs w:val="19"/>
        </w:rPr>
        <w:t>3,6</w:t>
      </w:r>
      <w:r w:rsidR="004834FD" w:rsidRPr="00801ABF">
        <w:rPr>
          <w:rFonts w:cs="Arial"/>
          <w:bCs/>
          <w:spacing w:val="-1"/>
          <w:szCs w:val="19"/>
        </w:rPr>
        <w:t>%)</w:t>
      </w:r>
      <w:r w:rsidR="004834FD">
        <w:rPr>
          <w:rFonts w:cs="Arial"/>
          <w:bCs/>
          <w:spacing w:val="-1"/>
          <w:szCs w:val="19"/>
        </w:rPr>
        <w:t xml:space="preserve">. </w:t>
      </w:r>
      <w:r w:rsidR="004834FD">
        <w:rPr>
          <w:rFonts w:cs="Arial"/>
          <w:szCs w:val="19"/>
        </w:rPr>
        <w:t>Wzrost natomiast wystąpił</w:t>
      </w:r>
      <w:r w:rsidR="004834FD" w:rsidRPr="0012042F">
        <w:rPr>
          <w:rFonts w:cs="Arial"/>
          <w:szCs w:val="19"/>
        </w:rPr>
        <w:t xml:space="preserve"> </w:t>
      </w:r>
      <w:r w:rsidR="004834FD">
        <w:rPr>
          <w:rFonts w:cs="Arial"/>
          <w:szCs w:val="19"/>
        </w:rPr>
        <w:t xml:space="preserve">m.in. w administrowaniu i działalności wspierającej </w:t>
      </w:r>
      <w:r w:rsidR="00AD1D85">
        <w:rPr>
          <w:rFonts w:cs="Arial"/>
          <w:bCs/>
          <w:spacing w:val="-1"/>
          <w:szCs w:val="19"/>
        </w:rPr>
        <w:t xml:space="preserve">(o </w:t>
      </w:r>
      <w:r w:rsidR="00E841E2">
        <w:rPr>
          <w:rFonts w:cs="Arial"/>
          <w:bCs/>
          <w:spacing w:val="-1"/>
          <w:szCs w:val="19"/>
        </w:rPr>
        <w:t>3,7</w:t>
      </w:r>
      <w:r w:rsidR="00AD1D85">
        <w:rPr>
          <w:rFonts w:cs="Arial"/>
          <w:bCs/>
          <w:spacing w:val="-1"/>
          <w:szCs w:val="19"/>
        </w:rPr>
        <w:t>%)</w:t>
      </w:r>
      <w:r w:rsidR="00927ECE">
        <w:rPr>
          <w:rFonts w:cs="Arial"/>
          <w:bCs/>
          <w:spacing w:val="-1"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71A2DF23" w:rsidR="00B51E67" w:rsidRPr="00AC460E" w:rsidRDefault="00B51E67" w:rsidP="003959F5">
      <w:pPr>
        <w:pStyle w:val="Tytutablicwykreswmap"/>
        <w:ind w:left="851" w:hanging="851"/>
      </w:pPr>
      <w:r w:rsidRPr="00C47A8E">
        <w:lastRenderedPageBreak/>
        <w:t>Wykres</w:t>
      </w:r>
      <w:r w:rsidRPr="00AC460E">
        <w:t xml:space="preserve">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E841E2">
        <w:t>maju</w:t>
      </w:r>
      <w:r w:rsidRPr="00AC460E">
        <w:t xml:space="preserve"> 20</w:t>
      </w:r>
      <w:r w:rsidR="0094094F" w:rsidRPr="00AC460E">
        <w:t>2</w:t>
      </w:r>
      <w:r w:rsidR="00B02437">
        <w:t>6</w:t>
      </w:r>
      <w:r w:rsidRPr="00AC460E">
        <w:t xml:space="preserve"> r.</w:t>
      </w:r>
    </w:p>
    <w:p w14:paraId="362D2BF6" w14:textId="314F593A" w:rsidR="00B51E67" w:rsidRDefault="005D6EFA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3099008" behindDoc="0" locked="0" layoutInCell="1" allowOverlap="1" wp14:anchorId="4C1ECD2D" wp14:editId="75CF6152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12" name="Obraz 12" descr="Wykres słupkowy przedstawia różnice w wysokości przeciętnych miesięcznych wynagrodzeń brutto według wybranych sekcji PKD w porównaniu do przeciętnego wynagrodzenia w województwie w maju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E841E2">
        <w:rPr>
          <w:rFonts w:cs="Arial"/>
          <w:bCs/>
          <w:szCs w:val="19"/>
        </w:rPr>
        <w:t>maju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02437">
        <w:rPr>
          <w:rFonts w:cs="Arial"/>
          <w:bCs/>
          <w:szCs w:val="19"/>
        </w:rPr>
        <w:t>6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B02437">
        <w:rPr>
          <w:rFonts w:cs="Arial"/>
          <w:bCs/>
          <w:szCs w:val="19"/>
        </w:rPr>
        <w:t>informacji i komunikacji</w:t>
      </w:r>
      <w:r w:rsidR="00B02437" w:rsidRPr="00801ABF">
        <w:rPr>
          <w:rFonts w:cs="Arial"/>
          <w:bCs/>
          <w:szCs w:val="19"/>
        </w:rPr>
        <w:t xml:space="preserve"> </w:t>
      </w:r>
      <w:r w:rsidR="00B02437" w:rsidRPr="00801ABF">
        <w:rPr>
          <w:rFonts w:cs="Arial"/>
          <w:bCs/>
          <w:spacing w:val="-1"/>
          <w:szCs w:val="19"/>
        </w:rPr>
        <w:t xml:space="preserve">(o </w:t>
      </w:r>
      <w:r w:rsidR="00E841E2">
        <w:rPr>
          <w:rFonts w:cs="Arial"/>
          <w:bCs/>
          <w:spacing w:val="-1"/>
          <w:szCs w:val="19"/>
        </w:rPr>
        <w:t>25,4</w:t>
      </w:r>
      <w:r w:rsidR="00B02437" w:rsidRPr="00801ABF">
        <w:rPr>
          <w:rFonts w:cs="Arial"/>
          <w:bCs/>
          <w:spacing w:val="-1"/>
          <w:szCs w:val="19"/>
        </w:rPr>
        <w:t>%)</w:t>
      </w:r>
      <w:r w:rsidR="00B02437">
        <w:rPr>
          <w:rFonts w:cs="Arial"/>
          <w:bCs/>
          <w:spacing w:val="-1"/>
          <w:szCs w:val="19"/>
        </w:rPr>
        <w:t xml:space="preserve"> </w:t>
      </w:r>
      <w:r w:rsidR="00B02437">
        <w:rPr>
          <w:rFonts w:cs="Arial"/>
          <w:bCs/>
          <w:szCs w:val="19"/>
        </w:rPr>
        <w:t xml:space="preserve">oraz </w:t>
      </w:r>
      <w:r w:rsidR="00C40E1A" w:rsidRPr="00801ABF">
        <w:rPr>
          <w:rFonts w:cs="Arial"/>
          <w:bCs/>
          <w:szCs w:val="19"/>
        </w:rPr>
        <w:t xml:space="preserve">obsłudze rynku nieruchomości </w:t>
      </w:r>
      <w:r w:rsidR="00C40E1A" w:rsidRPr="00801ABF">
        <w:rPr>
          <w:rFonts w:cs="Arial"/>
          <w:bCs/>
          <w:spacing w:val="-1"/>
          <w:szCs w:val="19"/>
        </w:rPr>
        <w:t xml:space="preserve">(o </w:t>
      </w:r>
      <w:r w:rsidR="00E841E2">
        <w:rPr>
          <w:rFonts w:cs="Arial"/>
          <w:bCs/>
          <w:spacing w:val="-1"/>
          <w:szCs w:val="19"/>
        </w:rPr>
        <w:t>5,8</w:t>
      </w:r>
      <w:r w:rsidR="00C40E1A" w:rsidRPr="00801ABF">
        <w:rPr>
          <w:rFonts w:cs="Arial"/>
          <w:bCs/>
          <w:spacing w:val="-1"/>
          <w:szCs w:val="19"/>
        </w:rPr>
        <w:t>%)</w:t>
      </w:r>
      <w:r w:rsidR="003C3D0B">
        <w:rPr>
          <w:rFonts w:cs="Arial"/>
          <w:bCs/>
          <w:spacing w:val="-1"/>
          <w:szCs w:val="19"/>
        </w:rPr>
        <w:t>.</w:t>
      </w:r>
    </w:p>
    <w:p w14:paraId="0047B399" w14:textId="581885E8" w:rsidR="00927ECE" w:rsidRDefault="00176557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E841E2">
        <w:rPr>
          <w:rFonts w:cs="Arial"/>
          <w:bCs/>
        </w:rPr>
        <w:t>maj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</w:t>
      </w:r>
      <w:r w:rsidR="00C40E1A">
        <w:rPr>
          <w:rFonts w:cs="Arial"/>
          <w:bCs/>
        </w:rPr>
        <w:t>6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7</w:t>
      </w:r>
      <w:r w:rsidR="00927ECE">
        <w:rPr>
          <w:rFonts w:cs="Arial"/>
          <w:bCs/>
        </w:rPr>
        <w:t> 6</w:t>
      </w:r>
      <w:r w:rsidR="00E841E2">
        <w:rPr>
          <w:rFonts w:cs="Arial"/>
          <w:bCs/>
        </w:rPr>
        <w:t>94</w:t>
      </w:r>
      <w:r w:rsidR="00927ECE">
        <w:rPr>
          <w:rFonts w:cs="Arial"/>
          <w:bCs/>
        </w:rPr>
        <w:t>,</w:t>
      </w:r>
      <w:r w:rsidR="00E841E2">
        <w:rPr>
          <w:rFonts w:cs="Arial"/>
          <w:bCs/>
        </w:rPr>
        <w:t>07</w:t>
      </w:r>
      <w:r w:rsidRPr="00A113F6">
        <w:rPr>
          <w:rFonts w:cs="Arial"/>
          <w:bCs/>
        </w:rPr>
        <w:t xml:space="preserve"> zł, tj. o </w:t>
      </w:r>
      <w:r w:rsidR="00E841E2">
        <w:rPr>
          <w:rFonts w:cs="Arial"/>
          <w:bCs/>
        </w:rPr>
        <w:t>6,2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293C6B">
        <w:rPr>
          <w:rFonts w:cs="Arial"/>
          <w:bCs/>
        </w:rPr>
        <w:t>5</w:t>
      </w:r>
      <w:r w:rsidRPr="00A113F6">
        <w:rPr>
          <w:rFonts w:cs="Arial"/>
          <w:bCs/>
        </w:rPr>
        <w:t xml:space="preserve"> r. W skali roku wzrosły wynagrodzenia m.in. w </w:t>
      </w:r>
      <w:r w:rsidR="00293C6B" w:rsidRPr="00801ABF">
        <w:rPr>
          <w:rFonts w:cs="Arial"/>
          <w:bCs/>
          <w:szCs w:val="19"/>
        </w:rPr>
        <w:t xml:space="preserve">obsłudze rynku nieruchomości </w:t>
      </w:r>
      <w:r w:rsidR="00293C6B" w:rsidRPr="00801ABF">
        <w:rPr>
          <w:rFonts w:cs="Arial"/>
          <w:bCs/>
          <w:spacing w:val="-1"/>
          <w:szCs w:val="19"/>
        </w:rPr>
        <w:t xml:space="preserve">(o </w:t>
      </w:r>
      <w:r w:rsidR="00E841E2">
        <w:rPr>
          <w:rFonts w:cs="Arial"/>
          <w:bCs/>
          <w:spacing w:val="-1"/>
          <w:szCs w:val="19"/>
        </w:rPr>
        <w:t>18,0</w:t>
      </w:r>
      <w:r w:rsidR="00293C6B" w:rsidRPr="00801ABF">
        <w:rPr>
          <w:rFonts w:cs="Arial"/>
          <w:bCs/>
          <w:spacing w:val="-1"/>
          <w:szCs w:val="19"/>
        </w:rPr>
        <w:t>%)</w:t>
      </w:r>
      <w:r w:rsidR="00293C6B">
        <w:rPr>
          <w:rFonts w:cs="Arial"/>
          <w:bCs/>
          <w:spacing w:val="-1"/>
          <w:szCs w:val="19"/>
        </w:rPr>
        <w:t xml:space="preserve">, </w:t>
      </w:r>
      <w:r w:rsidR="00927ECE">
        <w:rPr>
          <w:rFonts w:cs="Arial"/>
          <w:bCs/>
          <w:spacing w:val="-1"/>
          <w:szCs w:val="19"/>
        </w:rPr>
        <w:t xml:space="preserve">transporcie i gospodarce magazynowej (o </w:t>
      </w:r>
      <w:r w:rsidR="00E841E2">
        <w:rPr>
          <w:rFonts w:cs="Arial"/>
          <w:bCs/>
          <w:spacing w:val="-1"/>
          <w:szCs w:val="19"/>
        </w:rPr>
        <w:t>13,7</w:t>
      </w:r>
      <w:r w:rsidR="00927ECE">
        <w:rPr>
          <w:rFonts w:cs="Arial"/>
          <w:bCs/>
          <w:spacing w:val="-1"/>
          <w:szCs w:val="19"/>
        </w:rPr>
        <w:t xml:space="preserve">%), </w:t>
      </w:r>
      <w:r w:rsidR="00927ECE" w:rsidRPr="003E095A">
        <w:rPr>
          <w:rFonts w:cs="Arial"/>
          <w:bCs/>
          <w:szCs w:val="19"/>
        </w:rPr>
        <w:t>handlu, naprawie pojazdów samochodowych (</w:t>
      </w:r>
      <w:r w:rsidR="00927ECE">
        <w:rPr>
          <w:rFonts w:cs="Arial"/>
          <w:bCs/>
          <w:szCs w:val="19"/>
        </w:rPr>
        <w:t>o 7,</w:t>
      </w:r>
      <w:r w:rsidR="00E841E2">
        <w:rPr>
          <w:rFonts w:cs="Arial"/>
          <w:bCs/>
          <w:szCs w:val="19"/>
        </w:rPr>
        <w:t>1</w:t>
      </w:r>
      <w:r w:rsidR="00927ECE" w:rsidRPr="003E095A">
        <w:rPr>
          <w:rFonts w:cs="Arial"/>
          <w:bCs/>
          <w:szCs w:val="19"/>
        </w:rPr>
        <w:t>%)</w:t>
      </w:r>
      <w:r w:rsidR="00927ECE" w:rsidRPr="00927ECE">
        <w:rPr>
          <w:rFonts w:cs="Arial"/>
          <w:bCs/>
          <w:spacing w:val="-1"/>
          <w:szCs w:val="19"/>
        </w:rPr>
        <w:t xml:space="preserve"> </w:t>
      </w:r>
      <w:r w:rsidR="00927ECE">
        <w:rPr>
          <w:rFonts w:cs="Arial"/>
          <w:bCs/>
          <w:spacing w:val="-1"/>
          <w:szCs w:val="19"/>
        </w:rPr>
        <w:t>oraz</w:t>
      </w:r>
      <w:r w:rsidR="00087FA1" w:rsidRPr="00087FA1">
        <w:rPr>
          <w:rFonts w:cs="Arial"/>
          <w:bCs/>
          <w:szCs w:val="19"/>
        </w:rPr>
        <w:t xml:space="preserve"> </w:t>
      </w:r>
      <w:r w:rsidR="00087FA1" w:rsidRPr="00167172">
        <w:rPr>
          <w:rFonts w:cs="Arial"/>
          <w:bCs/>
          <w:szCs w:val="19"/>
        </w:rPr>
        <w:t xml:space="preserve">działalności profesjonalnej, naukowej i technicznej (o </w:t>
      </w:r>
      <w:r w:rsidR="00E841E2">
        <w:rPr>
          <w:rFonts w:cs="Arial"/>
          <w:bCs/>
          <w:szCs w:val="19"/>
        </w:rPr>
        <w:t>5,4</w:t>
      </w:r>
      <w:r w:rsidR="00087FA1" w:rsidRPr="00167172">
        <w:rPr>
          <w:rFonts w:cs="Arial"/>
          <w:bCs/>
          <w:szCs w:val="19"/>
        </w:rPr>
        <w:t>%)</w:t>
      </w:r>
      <w:r w:rsidR="00087FA1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3A2161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7FD4F901" w:rsidR="00DB230E" w:rsidRDefault="005D6EFA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3100032" behindDoc="0" locked="0" layoutInCell="1" allowOverlap="1" wp14:anchorId="28619832" wp14:editId="2F018081">
            <wp:simplePos x="0" y="0"/>
            <wp:positionH relativeFrom="column">
              <wp:posOffset>3976</wp:posOffset>
            </wp:positionH>
            <wp:positionV relativeFrom="paragraph">
              <wp:posOffset>-1049</wp:posOffset>
            </wp:positionV>
            <wp:extent cx="6654165" cy="2374900"/>
            <wp:effectExtent l="0" t="0" r="0" b="6350"/>
            <wp:wrapTopAndBottom/>
            <wp:docPr id="23" name="Obraz 23" descr="Wykres liniowy dla Polski i województwa warmińsko mazurskiego przedstawiający zmiany w porównaniu do 2021 roku  przeciętnego miesięcznego wynagrodzenia brutto w sektorze przedsiębiorstw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38D38B4E" w:rsidR="00CA12FE" w:rsidRPr="00614DAB" w:rsidRDefault="00B51E67" w:rsidP="00614DAB">
      <w:pPr>
        <w:pStyle w:val="Nagwek2"/>
      </w:pPr>
      <w:r w:rsidRPr="00606AAC">
        <w:lastRenderedPageBreak/>
        <w:t>Rolnictwo</w:t>
      </w:r>
      <w:bookmarkEnd w:id="13"/>
      <w:bookmarkEnd w:id="14"/>
    </w:p>
    <w:p w14:paraId="43DA5BF7" w14:textId="77777777" w:rsidR="00447F5F" w:rsidRPr="00447F5F" w:rsidRDefault="00564437" w:rsidP="00447F5F">
      <w:pPr>
        <w:rPr>
          <w:szCs w:val="19"/>
        </w:rPr>
      </w:pPr>
      <w:bookmarkStart w:id="15" w:name="_Hlk209700596"/>
      <w:r w:rsidRPr="00447F5F">
        <w:rPr>
          <w:szCs w:val="19"/>
        </w:rPr>
        <w:t>W</w:t>
      </w:r>
      <w:bookmarkEnd w:id="15"/>
      <w:r w:rsidR="00E17172" w:rsidRPr="00447F5F">
        <w:rPr>
          <w:szCs w:val="19"/>
        </w:rPr>
        <w:t xml:space="preserve"> </w:t>
      </w:r>
      <w:r w:rsidR="00447F5F" w:rsidRPr="00447F5F">
        <w:rPr>
          <w:szCs w:val="19"/>
        </w:rPr>
        <w:t xml:space="preserve">maju 2026 r. dostawy zbóż do skupu były większe niż przed rokiem, natomiast mniejsze niż przed miesiącem. Przeciętne ceny pszenicy w skupie były niższe w skali roku, natomiast wyższe w skali miesiąca. Przeciętne ceny żyta </w:t>
      </w:r>
      <w:r w:rsidR="00447F5F" w:rsidRPr="00447F5F">
        <w:rPr>
          <w:szCs w:val="19"/>
        </w:rPr>
        <w:br/>
        <w:t>w skupie oraz pszenicy i ziemniaków na targowiskach były niższe w skali roku, jak i w skali miesiąca. Przeciętne ceny ziemniaków w skupie były wyższe w skali roku, natomiast niższe w skali miesiąca. W skali roku, jak i miesiąca zmalała podaż wszystkich gatunków zwierząt (z wyjątkiem drobiu). Zmalały też ceny w skupie żywca i mleka, zarówno w skali roku, jak i miesiąca. Podaż mleka wzrosła w skali miesiąca, natomiast zmalała w skali roku.</w:t>
      </w:r>
    </w:p>
    <w:p w14:paraId="2B06FE8E" w14:textId="77777777" w:rsidR="00447F5F" w:rsidRPr="00447F5F" w:rsidRDefault="00447F5F" w:rsidP="00447F5F">
      <w:pPr>
        <w:rPr>
          <w:szCs w:val="19"/>
        </w:rPr>
      </w:pPr>
      <w:r w:rsidRPr="00447F5F">
        <w:rPr>
          <w:szCs w:val="19"/>
        </w:rPr>
        <w:t>W maju 2026 r. średnia temperatura powietrza na obszarze województwa warmińsko-mazurskiego wyniosła 13,3</w:t>
      </w:r>
      <w:r w:rsidRPr="00447F5F">
        <w:rPr>
          <w:rFonts w:cs="Arial"/>
          <w:szCs w:val="19"/>
        </w:rPr>
        <w:t xml:space="preserve">°C </w:t>
      </w:r>
      <w:r w:rsidRPr="00447F5F">
        <w:rPr>
          <w:szCs w:val="19"/>
        </w:rPr>
        <w:t>i była nieznacznie wyższa od średniej z lat 1991–2020 (o 0,4</w:t>
      </w:r>
      <w:r w:rsidRPr="00447F5F">
        <w:rPr>
          <w:rFonts w:cs="Arial"/>
          <w:szCs w:val="19"/>
        </w:rPr>
        <w:t>°</w:t>
      </w:r>
      <w:r w:rsidRPr="00447F5F">
        <w:rPr>
          <w:szCs w:val="19"/>
        </w:rPr>
        <w:t>C), przy czym maksymalna temperatura wyniosła 26,8</w:t>
      </w:r>
      <w:r w:rsidRPr="00447F5F">
        <w:rPr>
          <w:rFonts w:cs="Arial"/>
          <w:szCs w:val="19"/>
        </w:rPr>
        <w:t>°</w:t>
      </w:r>
      <w:r w:rsidRPr="00447F5F">
        <w:rPr>
          <w:szCs w:val="19"/>
        </w:rPr>
        <w:t>C (Kętrzyn), a minimalna 0,4</w:t>
      </w:r>
      <w:r w:rsidRPr="00447F5F">
        <w:rPr>
          <w:rFonts w:cs="Arial"/>
          <w:szCs w:val="19"/>
        </w:rPr>
        <w:t>°</w:t>
      </w:r>
      <w:r w:rsidRPr="00447F5F">
        <w:rPr>
          <w:szCs w:val="19"/>
        </w:rPr>
        <w:t>C (Olsztyn). Średnia suma opadów atmosferycznych (32,0 mm) stanowiła 54% normy z </w:t>
      </w:r>
      <w:proofErr w:type="spellStart"/>
      <w:r w:rsidRPr="00447F5F">
        <w:rPr>
          <w:szCs w:val="19"/>
        </w:rPr>
        <w:t>wielolecia</w:t>
      </w:r>
      <w:proofErr w:type="spellEnd"/>
      <w:r w:rsidRPr="00447F5F">
        <w:rPr>
          <w:rStyle w:val="Odwoanieprzypisudolnego"/>
          <w:szCs w:val="19"/>
        </w:rPr>
        <w:footnoteReference w:id="3"/>
      </w:r>
      <w:r w:rsidRPr="00447F5F">
        <w:rPr>
          <w:szCs w:val="19"/>
        </w:rPr>
        <w:t xml:space="preserve">. Liczba dni z opadami wyniosła od 10 do 11, w zależności od regionu. </w:t>
      </w:r>
    </w:p>
    <w:p w14:paraId="536C6233" w14:textId="6504A571" w:rsidR="00954A2D" w:rsidRPr="00F90D5F" w:rsidRDefault="00447F5F" w:rsidP="00447F5F">
      <w:pPr>
        <w:rPr>
          <w:szCs w:val="19"/>
        </w:rPr>
      </w:pPr>
      <w:r w:rsidRPr="00447F5F">
        <w:rPr>
          <w:szCs w:val="19"/>
        </w:rPr>
        <w:t>W maju br. warunki pogodowe dla produkcji ogrodniczej w województwie nie były trudne. Wystąpiło kilka dni</w:t>
      </w:r>
      <w:r>
        <w:rPr>
          <w:szCs w:val="19"/>
        </w:rPr>
        <w:t xml:space="preserve"> </w:t>
      </w:r>
      <w:r>
        <w:rPr>
          <w:szCs w:val="19"/>
        </w:rPr>
        <w:br/>
      </w:r>
      <w:r w:rsidRPr="00447F5F">
        <w:rPr>
          <w:szCs w:val="19"/>
        </w:rPr>
        <w:t xml:space="preserve">z przymrozkami, ale nie spowodowały one silnego przemarznięcia pąków i kwiatów w uprawach sadowniczych. </w:t>
      </w:r>
      <w:r w:rsidRPr="00447F5F">
        <w:rPr>
          <w:szCs w:val="19"/>
        </w:rPr>
        <w:br/>
        <w:t>W bieżącym okresie jabłonie kwitły obficie, chociaż z opóźnieniem. Porzeczki kolorowe i czarne miały dość dobrze zawiązane owoce. Aronia była w fazie kwitnienia – dość obfitego. W uprawie warzyw obserwuje się bardzo słabe wschody spowodowane brakiem wody. Do końca maja wysadzano warzywa z rozsady. Na plantacjach produkcyjnych truskawek, porzeczek czarnych i czerwonych stosowano nawadnianie, z reguły z wykorzystaniem agregatów prądotwórczych, co dodatkowo podnosiło koszty produkcji. Zdaniem producentów susza w tym roku wpłynęła hamująco na wzrost owoców. Plonowanie upraw sadowniczych i warzywniczych będzie zależało od zasobności wody i pobrania przez system korzeniowy nawozów mineralnych, które są podstawowe dla wzrostu owoców</w:t>
      </w:r>
      <w:r w:rsidR="00954A2D" w:rsidRPr="00447F5F">
        <w:rPr>
          <w:szCs w:val="19"/>
        </w:rPr>
        <w:t>.</w:t>
      </w:r>
      <w:r w:rsidR="00954A2D" w:rsidRPr="00F90D5F">
        <w:rPr>
          <w:szCs w:val="19"/>
        </w:rPr>
        <w:t xml:space="preserve"> </w:t>
      </w:r>
    </w:p>
    <w:p w14:paraId="2FD5A6A1" w14:textId="0A9253CE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BD26BB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6 r. i w analogicznym okresie 2025 r. oraz w porównaniu z poprzednim miesiącem. "/>
      </w:tblPr>
      <w:tblGrid>
        <w:gridCol w:w="2469"/>
        <w:gridCol w:w="1604"/>
        <w:gridCol w:w="1604"/>
        <w:gridCol w:w="1604"/>
        <w:gridCol w:w="1604"/>
        <w:gridCol w:w="1605"/>
      </w:tblGrid>
      <w:tr w:rsidR="00447F5F" w:rsidRPr="00447F5F" w14:paraId="49A23931" w14:textId="77777777" w:rsidTr="001B4DAB">
        <w:trPr>
          <w:trHeight w:val="20"/>
        </w:trPr>
        <w:tc>
          <w:tcPr>
            <w:tcW w:w="2469" w:type="dxa"/>
            <w:vMerge w:val="restart"/>
            <w:vAlign w:val="center"/>
          </w:tcPr>
          <w:p w14:paraId="2ACBAA21" w14:textId="77777777" w:rsidR="00447F5F" w:rsidRPr="00447F5F" w:rsidRDefault="00447F5F" w:rsidP="001B4DAB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624A7A0B" w14:textId="77777777" w:rsidR="00447F5F" w:rsidRPr="00447F5F" w:rsidRDefault="00447F5F" w:rsidP="001B4DA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07 2025–05 2026</w:t>
            </w:r>
          </w:p>
        </w:tc>
        <w:tc>
          <w:tcPr>
            <w:tcW w:w="4813" w:type="dxa"/>
            <w:gridSpan w:val="3"/>
            <w:vAlign w:val="center"/>
          </w:tcPr>
          <w:p w14:paraId="5E38F1D4" w14:textId="77777777" w:rsidR="00447F5F" w:rsidRPr="00447F5F" w:rsidRDefault="00447F5F" w:rsidP="001B4DA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05 2026</w:t>
            </w:r>
          </w:p>
        </w:tc>
      </w:tr>
      <w:tr w:rsidR="00447F5F" w:rsidRPr="00447F5F" w14:paraId="27CD6F0E" w14:textId="77777777" w:rsidTr="001B4DAB">
        <w:trPr>
          <w:trHeight w:val="20"/>
        </w:trPr>
        <w:tc>
          <w:tcPr>
            <w:tcW w:w="2469" w:type="dxa"/>
            <w:vMerge/>
            <w:vAlign w:val="center"/>
          </w:tcPr>
          <w:p w14:paraId="6F78EB35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CE44B5D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2D2BF30C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447F5F">
              <w:rPr>
                <w:szCs w:val="19"/>
              </w:rPr>
              <w:t>07 2024–05 2025=100</w:t>
            </w:r>
          </w:p>
        </w:tc>
        <w:tc>
          <w:tcPr>
            <w:tcW w:w="1604" w:type="dxa"/>
            <w:vAlign w:val="center"/>
          </w:tcPr>
          <w:p w14:paraId="0A17D90C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4FEE51FD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05 2025=100</w:t>
            </w:r>
          </w:p>
        </w:tc>
        <w:tc>
          <w:tcPr>
            <w:tcW w:w="1605" w:type="dxa"/>
            <w:vAlign w:val="center"/>
          </w:tcPr>
          <w:p w14:paraId="04CC2C55" w14:textId="77777777" w:rsidR="00447F5F" w:rsidRPr="00447F5F" w:rsidRDefault="00447F5F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47F5F">
              <w:rPr>
                <w:szCs w:val="19"/>
              </w:rPr>
              <w:t>04 2026=100</w:t>
            </w:r>
          </w:p>
        </w:tc>
      </w:tr>
      <w:tr w:rsidR="00447F5F" w:rsidRPr="00447F5F" w14:paraId="50F436D8" w14:textId="77777777" w:rsidTr="001B4DAB">
        <w:trPr>
          <w:trHeight w:val="20"/>
        </w:trPr>
        <w:tc>
          <w:tcPr>
            <w:tcW w:w="2469" w:type="dxa"/>
            <w:vAlign w:val="center"/>
          </w:tcPr>
          <w:p w14:paraId="0F2A2C14" w14:textId="77777777" w:rsidR="00447F5F" w:rsidRPr="00447F5F" w:rsidRDefault="00447F5F" w:rsidP="001B4DAB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447F5F">
              <w:rPr>
                <w:szCs w:val="19"/>
              </w:rPr>
              <w:t xml:space="preserve">Ziarno zbóż </w:t>
            </w:r>
            <w:proofErr w:type="spellStart"/>
            <w:r w:rsidRPr="00447F5F">
              <w:rPr>
                <w:szCs w:val="19"/>
              </w:rPr>
              <w:t>podstawowych</w:t>
            </w:r>
            <w:r w:rsidRPr="00447F5F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5FE9B363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704,6</w:t>
            </w:r>
          </w:p>
        </w:tc>
        <w:tc>
          <w:tcPr>
            <w:tcW w:w="1604" w:type="dxa"/>
            <w:vAlign w:val="center"/>
          </w:tcPr>
          <w:p w14:paraId="2393B8AE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130,8</w:t>
            </w:r>
          </w:p>
        </w:tc>
        <w:tc>
          <w:tcPr>
            <w:tcW w:w="1604" w:type="dxa"/>
            <w:vAlign w:val="center"/>
          </w:tcPr>
          <w:p w14:paraId="7520AB46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51,6</w:t>
            </w:r>
          </w:p>
        </w:tc>
        <w:tc>
          <w:tcPr>
            <w:tcW w:w="1604" w:type="dxa"/>
            <w:vAlign w:val="center"/>
          </w:tcPr>
          <w:p w14:paraId="015781E3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160,8</w:t>
            </w:r>
          </w:p>
        </w:tc>
        <w:tc>
          <w:tcPr>
            <w:tcW w:w="1605" w:type="dxa"/>
            <w:vAlign w:val="center"/>
          </w:tcPr>
          <w:p w14:paraId="151E92D8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89,9</w:t>
            </w:r>
          </w:p>
        </w:tc>
      </w:tr>
      <w:tr w:rsidR="00447F5F" w:rsidRPr="00447F5F" w14:paraId="41B5FED0" w14:textId="77777777" w:rsidTr="001B4DAB">
        <w:trPr>
          <w:trHeight w:val="20"/>
        </w:trPr>
        <w:tc>
          <w:tcPr>
            <w:tcW w:w="2469" w:type="dxa"/>
            <w:vAlign w:val="center"/>
          </w:tcPr>
          <w:p w14:paraId="43E8E1A9" w14:textId="77777777" w:rsidR="00447F5F" w:rsidRPr="00447F5F" w:rsidRDefault="00447F5F" w:rsidP="001B4DAB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447F5F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5825E2D1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07B3E46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310CECF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6DAAAB3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DD36427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447F5F" w:rsidRPr="00447F5F" w14:paraId="20C59887" w14:textId="77777777" w:rsidTr="001B4DAB">
        <w:trPr>
          <w:trHeight w:val="20"/>
        </w:trPr>
        <w:tc>
          <w:tcPr>
            <w:tcW w:w="2469" w:type="dxa"/>
            <w:vAlign w:val="center"/>
          </w:tcPr>
          <w:p w14:paraId="7DFD58CF" w14:textId="77777777" w:rsidR="00447F5F" w:rsidRPr="00447F5F" w:rsidRDefault="00447F5F" w:rsidP="001B4DAB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447F5F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7B4508F0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547,5</w:t>
            </w:r>
          </w:p>
        </w:tc>
        <w:tc>
          <w:tcPr>
            <w:tcW w:w="1604" w:type="dxa"/>
            <w:vAlign w:val="center"/>
          </w:tcPr>
          <w:p w14:paraId="2274D640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146,5</w:t>
            </w:r>
          </w:p>
        </w:tc>
        <w:tc>
          <w:tcPr>
            <w:tcW w:w="1604" w:type="dxa"/>
            <w:vAlign w:val="center"/>
          </w:tcPr>
          <w:p w14:paraId="774C20D9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42,3</w:t>
            </w:r>
          </w:p>
        </w:tc>
        <w:tc>
          <w:tcPr>
            <w:tcW w:w="1604" w:type="dxa"/>
            <w:vAlign w:val="center"/>
          </w:tcPr>
          <w:p w14:paraId="3E952F9A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169,1</w:t>
            </w:r>
          </w:p>
        </w:tc>
        <w:tc>
          <w:tcPr>
            <w:tcW w:w="1605" w:type="dxa"/>
            <w:vAlign w:val="center"/>
          </w:tcPr>
          <w:p w14:paraId="7C4FE9B4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90,0</w:t>
            </w:r>
          </w:p>
        </w:tc>
      </w:tr>
      <w:tr w:rsidR="00447F5F" w:rsidRPr="00576F5B" w14:paraId="604AE169" w14:textId="77777777" w:rsidTr="001B4DAB">
        <w:trPr>
          <w:trHeight w:val="20"/>
        </w:trPr>
        <w:tc>
          <w:tcPr>
            <w:tcW w:w="2469" w:type="dxa"/>
            <w:vAlign w:val="center"/>
          </w:tcPr>
          <w:p w14:paraId="57792984" w14:textId="77777777" w:rsidR="00447F5F" w:rsidRPr="00447F5F" w:rsidRDefault="00447F5F" w:rsidP="001B4DAB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447F5F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5E3A88D0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33,1</w:t>
            </w:r>
          </w:p>
        </w:tc>
        <w:tc>
          <w:tcPr>
            <w:tcW w:w="1604" w:type="dxa"/>
            <w:vAlign w:val="center"/>
          </w:tcPr>
          <w:p w14:paraId="069F87EE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103,7</w:t>
            </w:r>
          </w:p>
        </w:tc>
        <w:tc>
          <w:tcPr>
            <w:tcW w:w="1604" w:type="dxa"/>
            <w:vAlign w:val="center"/>
          </w:tcPr>
          <w:p w14:paraId="312E6C4F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14,5</w:t>
            </w:r>
          </w:p>
        </w:tc>
        <w:tc>
          <w:tcPr>
            <w:tcW w:w="1604" w:type="dxa"/>
            <w:vAlign w:val="center"/>
          </w:tcPr>
          <w:p w14:paraId="5CFDEB0A" w14:textId="77777777" w:rsidR="00447F5F" w:rsidRPr="00447F5F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120,3</w:t>
            </w:r>
          </w:p>
        </w:tc>
        <w:tc>
          <w:tcPr>
            <w:tcW w:w="1605" w:type="dxa"/>
            <w:vAlign w:val="center"/>
          </w:tcPr>
          <w:p w14:paraId="142EBE65" w14:textId="77777777" w:rsidR="00447F5F" w:rsidRPr="00736FE7" w:rsidRDefault="00447F5F" w:rsidP="001B4DAB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447F5F">
              <w:rPr>
                <w:szCs w:val="19"/>
              </w:rPr>
              <w:t>66,5</w:t>
            </w:r>
          </w:p>
        </w:tc>
      </w:tr>
    </w:tbl>
    <w:p w14:paraId="7F2F350F" w14:textId="0587DFF2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434F8D" w:rsidRPr="00434F8D">
        <w:rPr>
          <w:spacing w:val="-2"/>
          <w:sz w:val="16"/>
          <w:szCs w:val="16"/>
        </w:rPr>
        <w:t xml:space="preserve">W </w:t>
      </w:r>
      <w:r w:rsidR="00434F8D" w:rsidRPr="00736FE7">
        <w:rPr>
          <w:spacing w:val="-2"/>
          <w:sz w:val="16"/>
          <w:szCs w:val="16"/>
        </w:rPr>
        <w:t>okresie styczeń-</w:t>
      </w:r>
      <w:r w:rsidR="00447F5F">
        <w:rPr>
          <w:spacing w:val="-2"/>
          <w:sz w:val="16"/>
          <w:szCs w:val="16"/>
        </w:rPr>
        <w:t>maj</w:t>
      </w:r>
      <w:r w:rsidR="00434F8D" w:rsidRPr="00736FE7">
        <w:rPr>
          <w:spacing w:val="-2"/>
          <w:sz w:val="16"/>
          <w:szCs w:val="16"/>
        </w:rPr>
        <w:t xml:space="preserve"> bez</w:t>
      </w:r>
      <w:r w:rsidR="00434F8D" w:rsidRPr="00B660A1">
        <w:rPr>
          <w:spacing w:val="-2"/>
          <w:sz w:val="16"/>
          <w:szCs w:val="16"/>
        </w:rPr>
        <w:t xml:space="preserve"> </w:t>
      </w:r>
      <w:r w:rsidR="00B660A1" w:rsidRPr="00B660A1">
        <w:rPr>
          <w:spacing w:val="-2"/>
          <w:sz w:val="16"/>
          <w:szCs w:val="16"/>
        </w:rPr>
        <w:t>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67F8D3BB" w:rsidR="000F0C18" w:rsidRDefault="000A140A" w:rsidP="009C66A0">
      <w:pPr>
        <w:pStyle w:val="Tekstpodstawowy"/>
        <w:suppressAutoHyphens/>
        <w:spacing w:before="360"/>
        <w:rPr>
          <w:szCs w:val="19"/>
        </w:rPr>
      </w:pPr>
      <w:r w:rsidRPr="00666FCC">
        <w:rPr>
          <w:szCs w:val="19"/>
        </w:rPr>
        <w:t>W</w:t>
      </w:r>
      <w:r w:rsidR="0047430D" w:rsidRPr="00666FCC">
        <w:rPr>
          <w:szCs w:val="19"/>
        </w:rPr>
        <w:t xml:space="preserve"> </w:t>
      </w:r>
      <w:r w:rsidR="00666FCC" w:rsidRPr="00666FCC">
        <w:rPr>
          <w:szCs w:val="19"/>
        </w:rPr>
        <w:t>okresie lipiec 2025 r.–maj 2026 r. skup</w:t>
      </w:r>
      <w:r w:rsidR="00666FCC" w:rsidRPr="00666FCC">
        <w:rPr>
          <w:b/>
          <w:szCs w:val="19"/>
        </w:rPr>
        <w:t xml:space="preserve"> zbóż</w:t>
      </w:r>
      <w:r w:rsidR="00666FCC" w:rsidRPr="00666FCC">
        <w:rPr>
          <w:szCs w:val="19"/>
        </w:rPr>
        <w:t xml:space="preserve"> </w:t>
      </w:r>
      <w:r w:rsidR="00666FCC" w:rsidRPr="00666FCC">
        <w:rPr>
          <w:b/>
          <w:szCs w:val="19"/>
        </w:rPr>
        <w:t>podstawowych</w:t>
      </w:r>
      <w:r w:rsidR="00666FCC" w:rsidRPr="00666FCC">
        <w:rPr>
          <w:szCs w:val="19"/>
        </w:rPr>
        <w:t xml:space="preserve"> (z mieszankami zbożowymi, bez ziarna siewnego) był większy o prawie </w:t>
      </w:r>
      <w:r w:rsidR="00666FCC" w:rsidRPr="00666FCC">
        <w:rPr>
          <w:rFonts w:eastAsia="Yu Gothic"/>
          <w:szCs w:val="19"/>
        </w:rPr>
        <w:t>⅓</w:t>
      </w:r>
      <w:r w:rsidR="00666FCC" w:rsidRPr="00666FCC">
        <w:rPr>
          <w:szCs w:val="19"/>
        </w:rPr>
        <w:t xml:space="preserve"> niż rok wcześniej. Większy był zarówno skup</w:t>
      </w:r>
      <w:r w:rsidR="00666FCC" w:rsidRPr="00666FCC">
        <w:rPr>
          <w:b/>
          <w:bCs/>
          <w:szCs w:val="19"/>
        </w:rPr>
        <w:t xml:space="preserve"> pszenicy </w:t>
      </w:r>
      <w:r w:rsidR="00666FCC" w:rsidRPr="00666FCC">
        <w:rPr>
          <w:szCs w:val="19"/>
        </w:rPr>
        <w:t xml:space="preserve">(o 46,5%), jak i </w:t>
      </w:r>
      <w:r w:rsidR="00666FCC" w:rsidRPr="00666FCC">
        <w:rPr>
          <w:b/>
          <w:bCs/>
          <w:szCs w:val="19"/>
        </w:rPr>
        <w:t xml:space="preserve">żyta </w:t>
      </w:r>
      <w:r w:rsidR="00666FCC" w:rsidRPr="00666FCC">
        <w:rPr>
          <w:szCs w:val="19"/>
        </w:rPr>
        <w:t>(o 3,7%). W maju br. dostawy zbóż do skupu były o 10,1% mniejsze</w:t>
      </w:r>
      <w:r w:rsidR="00666FCC" w:rsidRPr="00666FCC">
        <w:rPr>
          <w:sz w:val="20"/>
          <w:szCs w:val="20"/>
        </w:rPr>
        <w:t xml:space="preserve"> </w:t>
      </w:r>
      <w:r w:rsidR="00666FCC" w:rsidRPr="00666FCC">
        <w:rPr>
          <w:szCs w:val="19"/>
        </w:rPr>
        <w:t xml:space="preserve">niż przed miesiącem – łącznie skupiono 51,6 tys. t zbóż. W porównaniu </w:t>
      </w:r>
      <w:r w:rsidR="00666FCC" w:rsidRPr="00666FCC">
        <w:rPr>
          <w:szCs w:val="19"/>
        </w:rPr>
        <w:br/>
        <w:t xml:space="preserve">z majem 2025 r. odnotowano wzrost podaży zbóż o prawie </w:t>
      </w:r>
      <w:r w:rsidR="00666FCC" w:rsidRPr="00666FCC">
        <w:rPr>
          <w:rFonts w:eastAsia="Yu Gothic"/>
          <w:szCs w:val="19"/>
        </w:rPr>
        <w:t>⅔</w:t>
      </w:r>
      <w:r w:rsidR="00CC52D1" w:rsidRPr="00666FCC">
        <w:rPr>
          <w:szCs w:val="19"/>
        </w:rPr>
        <w:t>.</w:t>
      </w:r>
    </w:p>
    <w:p w14:paraId="2E4D1142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AA2134D" w14:textId="1B4AF7D1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BD26BB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6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666FCC" w:rsidRPr="00666FCC" w14:paraId="6CB2A9AD" w14:textId="77777777" w:rsidTr="001B4DAB">
        <w:trPr>
          <w:trHeight w:val="20"/>
        </w:trPr>
        <w:tc>
          <w:tcPr>
            <w:tcW w:w="2315" w:type="dxa"/>
            <w:vMerge w:val="restart"/>
            <w:vAlign w:val="center"/>
          </w:tcPr>
          <w:p w14:paraId="6401B47F" w14:textId="77777777" w:rsidR="00666FCC" w:rsidRPr="00666FCC" w:rsidRDefault="00666FCC" w:rsidP="001B4DAB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3076605A" w14:textId="77777777" w:rsidR="00666FCC" w:rsidRPr="00666FCC" w:rsidRDefault="00666FCC" w:rsidP="001B4DA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01–05 2026</w:t>
            </w:r>
          </w:p>
        </w:tc>
        <w:tc>
          <w:tcPr>
            <w:tcW w:w="4905" w:type="dxa"/>
            <w:gridSpan w:val="3"/>
            <w:vAlign w:val="center"/>
          </w:tcPr>
          <w:p w14:paraId="485B2BF8" w14:textId="77777777" w:rsidR="00666FCC" w:rsidRPr="00666FCC" w:rsidRDefault="00666FCC" w:rsidP="001B4DAB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05 2026</w:t>
            </w:r>
          </w:p>
        </w:tc>
      </w:tr>
      <w:tr w:rsidR="00666FCC" w:rsidRPr="00666FCC" w14:paraId="06E21718" w14:textId="77777777" w:rsidTr="001B4DAB">
        <w:trPr>
          <w:trHeight w:val="20"/>
        </w:trPr>
        <w:tc>
          <w:tcPr>
            <w:tcW w:w="2315" w:type="dxa"/>
            <w:vMerge/>
            <w:vAlign w:val="center"/>
          </w:tcPr>
          <w:p w14:paraId="1D2430DC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107327B0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2CC65485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01–05 2025=100</w:t>
            </w:r>
          </w:p>
        </w:tc>
        <w:tc>
          <w:tcPr>
            <w:tcW w:w="1635" w:type="dxa"/>
            <w:vAlign w:val="center"/>
          </w:tcPr>
          <w:p w14:paraId="4FA53407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0FC9D5D9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05 2025=100</w:t>
            </w:r>
          </w:p>
        </w:tc>
        <w:tc>
          <w:tcPr>
            <w:tcW w:w="1635" w:type="dxa"/>
            <w:vAlign w:val="center"/>
          </w:tcPr>
          <w:p w14:paraId="4D1DAF7C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666FCC">
              <w:rPr>
                <w:szCs w:val="19"/>
              </w:rPr>
              <w:t>04 2026=100</w:t>
            </w:r>
          </w:p>
        </w:tc>
      </w:tr>
      <w:tr w:rsidR="00666FCC" w:rsidRPr="00666FCC" w14:paraId="6FE66B22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2A9CAE8A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666FCC">
              <w:rPr>
                <w:szCs w:val="19"/>
              </w:rPr>
              <w:t xml:space="preserve">Żywiec </w:t>
            </w:r>
            <w:proofErr w:type="spellStart"/>
            <w:r w:rsidRPr="00666FCC">
              <w:rPr>
                <w:szCs w:val="19"/>
              </w:rPr>
              <w:t>rzeźny</w:t>
            </w:r>
            <w:r w:rsidRPr="00666FC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57E0AE29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147,0</w:t>
            </w:r>
          </w:p>
        </w:tc>
        <w:tc>
          <w:tcPr>
            <w:tcW w:w="1635" w:type="dxa"/>
            <w:vAlign w:val="center"/>
          </w:tcPr>
          <w:p w14:paraId="6186466A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100,7</w:t>
            </w:r>
          </w:p>
        </w:tc>
        <w:tc>
          <w:tcPr>
            <w:tcW w:w="1635" w:type="dxa"/>
            <w:vAlign w:val="center"/>
          </w:tcPr>
          <w:p w14:paraId="77484372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29,8</w:t>
            </w:r>
          </w:p>
        </w:tc>
        <w:tc>
          <w:tcPr>
            <w:tcW w:w="1635" w:type="dxa"/>
            <w:vAlign w:val="center"/>
          </w:tcPr>
          <w:p w14:paraId="2A505EAE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98,0</w:t>
            </w:r>
          </w:p>
        </w:tc>
        <w:tc>
          <w:tcPr>
            <w:tcW w:w="1635" w:type="dxa"/>
            <w:vAlign w:val="center"/>
          </w:tcPr>
          <w:p w14:paraId="684D1333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105,9</w:t>
            </w:r>
          </w:p>
        </w:tc>
      </w:tr>
      <w:tr w:rsidR="00666FCC" w:rsidRPr="00666FCC" w14:paraId="326F5791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75A8EEDC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666FC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6CE06355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74FA5FE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59FF3B0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4548EDD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AF98BA6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666FCC" w:rsidRPr="00666FCC" w14:paraId="60AF5E97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747F1D9B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666FC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4B9FAB89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10,3</w:t>
            </w:r>
          </w:p>
        </w:tc>
        <w:tc>
          <w:tcPr>
            <w:tcW w:w="1635" w:type="dxa"/>
            <w:vAlign w:val="center"/>
          </w:tcPr>
          <w:p w14:paraId="478473B9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80,4</w:t>
            </w:r>
          </w:p>
        </w:tc>
        <w:tc>
          <w:tcPr>
            <w:tcW w:w="1635" w:type="dxa"/>
            <w:vAlign w:val="center"/>
          </w:tcPr>
          <w:p w14:paraId="3F584897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1,9</w:t>
            </w:r>
          </w:p>
        </w:tc>
        <w:tc>
          <w:tcPr>
            <w:tcW w:w="1635" w:type="dxa"/>
            <w:vAlign w:val="center"/>
          </w:tcPr>
          <w:p w14:paraId="38E58E2A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71,3</w:t>
            </w:r>
          </w:p>
        </w:tc>
        <w:tc>
          <w:tcPr>
            <w:tcW w:w="1635" w:type="dxa"/>
            <w:vAlign w:val="center"/>
          </w:tcPr>
          <w:p w14:paraId="598BBBC5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90,8</w:t>
            </w:r>
          </w:p>
        </w:tc>
      </w:tr>
      <w:tr w:rsidR="00666FCC" w:rsidRPr="00666FCC" w14:paraId="0106E518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42CCA185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666FCC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F5D3CEA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36,0</w:t>
            </w:r>
          </w:p>
        </w:tc>
        <w:tc>
          <w:tcPr>
            <w:tcW w:w="1635" w:type="dxa"/>
            <w:vAlign w:val="center"/>
          </w:tcPr>
          <w:p w14:paraId="76F6AF6D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88,8</w:t>
            </w:r>
          </w:p>
        </w:tc>
        <w:tc>
          <w:tcPr>
            <w:tcW w:w="1635" w:type="dxa"/>
            <w:vAlign w:val="center"/>
          </w:tcPr>
          <w:p w14:paraId="70B4E14E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6,6</w:t>
            </w:r>
          </w:p>
        </w:tc>
        <w:tc>
          <w:tcPr>
            <w:tcW w:w="1635" w:type="dxa"/>
            <w:vAlign w:val="center"/>
          </w:tcPr>
          <w:p w14:paraId="66345F26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80,9</w:t>
            </w:r>
          </w:p>
        </w:tc>
        <w:tc>
          <w:tcPr>
            <w:tcW w:w="1635" w:type="dxa"/>
            <w:vAlign w:val="center"/>
          </w:tcPr>
          <w:p w14:paraId="023331B7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94,5</w:t>
            </w:r>
          </w:p>
        </w:tc>
      </w:tr>
      <w:tr w:rsidR="00666FCC" w:rsidRPr="00666FCC" w14:paraId="5159A89D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008F7243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666FC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1A1F22B8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100,6</w:t>
            </w:r>
          </w:p>
        </w:tc>
        <w:tc>
          <w:tcPr>
            <w:tcW w:w="1635" w:type="dxa"/>
            <w:vAlign w:val="center"/>
          </w:tcPr>
          <w:p w14:paraId="37839DE7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108,7</w:t>
            </w:r>
          </w:p>
        </w:tc>
        <w:tc>
          <w:tcPr>
            <w:tcW w:w="1635" w:type="dxa"/>
            <w:vAlign w:val="center"/>
          </w:tcPr>
          <w:p w14:paraId="4F4D87A2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21,3</w:t>
            </w:r>
          </w:p>
        </w:tc>
        <w:tc>
          <w:tcPr>
            <w:tcW w:w="1635" w:type="dxa"/>
            <w:vAlign w:val="center"/>
          </w:tcPr>
          <w:p w14:paraId="6C59204D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108,5</w:t>
            </w:r>
          </w:p>
        </w:tc>
        <w:tc>
          <w:tcPr>
            <w:tcW w:w="1635" w:type="dxa"/>
            <w:vAlign w:val="center"/>
          </w:tcPr>
          <w:p w14:paraId="32390AA2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111,6</w:t>
            </w:r>
          </w:p>
        </w:tc>
      </w:tr>
      <w:tr w:rsidR="00666FCC" w:rsidRPr="0099281D" w14:paraId="68366AEC" w14:textId="77777777" w:rsidTr="001B4DAB">
        <w:trPr>
          <w:trHeight w:val="20"/>
        </w:trPr>
        <w:tc>
          <w:tcPr>
            <w:tcW w:w="2315" w:type="dxa"/>
            <w:vAlign w:val="center"/>
          </w:tcPr>
          <w:p w14:paraId="77A67EFA" w14:textId="77777777" w:rsidR="00666FCC" w:rsidRPr="00666FCC" w:rsidRDefault="00666FCC" w:rsidP="001B4DAB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666FCC">
              <w:rPr>
                <w:szCs w:val="19"/>
              </w:rPr>
              <w:t>Mleko</w:t>
            </w:r>
            <w:r w:rsidRPr="00666FC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496224E5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379,6</w:t>
            </w:r>
          </w:p>
        </w:tc>
        <w:tc>
          <w:tcPr>
            <w:tcW w:w="1635" w:type="dxa"/>
            <w:vAlign w:val="center"/>
          </w:tcPr>
          <w:p w14:paraId="552E4A92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100,7</w:t>
            </w:r>
          </w:p>
        </w:tc>
        <w:tc>
          <w:tcPr>
            <w:tcW w:w="1635" w:type="dxa"/>
            <w:vAlign w:val="center"/>
          </w:tcPr>
          <w:p w14:paraId="6BEF93A9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83,6</w:t>
            </w:r>
          </w:p>
        </w:tc>
        <w:tc>
          <w:tcPr>
            <w:tcW w:w="1635" w:type="dxa"/>
            <w:vAlign w:val="center"/>
          </w:tcPr>
          <w:p w14:paraId="6100A551" w14:textId="77777777" w:rsidR="00666FCC" w:rsidRPr="00666FCC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99,2</w:t>
            </w:r>
          </w:p>
        </w:tc>
        <w:tc>
          <w:tcPr>
            <w:tcW w:w="1635" w:type="dxa"/>
            <w:vAlign w:val="center"/>
          </w:tcPr>
          <w:p w14:paraId="70D2F60E" w14:textId="77777777" w:rsidR="00666FCC" w:rsidRPr="00736FE7" w:rsidRDefault="00666FCC" w:rsidP="001B4DAB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666FCC">
              <w:rPr>
                <w:szCs w:val="19"/>
              </w:rPr>
              <w:t>108,3</w:t>
            </w:r>
          </w:p>
        </w:tc>
      </w:tr>
    </w:tbl>
    <w:p w14:paraId="2D74A201" w14:textId="52BA3458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8475B9">
        <w:rPr>
          <w:sz w:val="16"/>
          <w:szCs w:val="16"/>
        </w:rPr>
        <w:t xml:space="preserve">a </w:t>
      </w:r>
      <w:r w:rsidR="008475B9" w:rsidRPr="008475B9">
        <w:rPr>
          <w:sz w:val="16"/>
          <w:szCs w:val="16"/>
        </w:rPr>
        <w:t>Bez</w:t>
      </w:r>
      <w:r w:rsidR="008475B9" w:rsidRPr="008475B9">
        <w:rPr>
          <w:rFonts w:cs="Arial"/>
          <w:sz w:val="16"/>
          <w:szCs w:val="16"/>
        </w:rPr>
        <w:t xml:space="preserve"> skupu realizowanego przez osoby fizyczne</w:t>
      </w:r>
      <w:r w:rsidR="005947A2" w:rsidRPr="008475B9">
        <w:rPr>
          <w:rFonts w:cs="Arial"/>
          <w:sz w:val="16"/>
          <w:szCs w:val="16"/>
        </w:rPr>
        <w:t>.</w:t>
      </w:r>
      <w:r w:rsidR="005947A2" w:rsidRPr="008475B9">
        <w:rPr>
          <w:sz w:val="16"/>
          <w:szCs w:val="16"/>
        </w:rPr>
        <w:t xml:space="preserve"> b</w:t>
      </w:r>
      <w:r w:rsidR="005947A2" w:rsidRPr="005947A2">
        <w:rPr>
          <w:sz w:val="16"/>
          <w:szCs w:val="16"/>
        </w:rPr>
        <w:t xml:space="preserve">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184A75B2" w:rsidR="000F0C18" w:rsidRDefault="002825EC" w:rsidP="008814BA">
      <w:pPr>
        <w:pStyle w:val="Tekstpodstawowy"/>
        <w:suppressAutoHyphens/>
        <w:spacing w:before="360"/>
        <w:rPr>
          <w:szCs w:val="19"/>
        </w:rPr>
      </w:pPr>
      <w:r w:rsidRPr="00666FCC">
        <w:rPr>
          <w:szCs w:val="19"/>
        </w:rPr>
        <w:t xml:space="preserve">Od </w:t>
      </w:r>
      <w:r w:rsidR="00666FCC" w:rsidRPr="00666FCC">
        <w:rPr>
          <w:szCs w:val="19"/>
        </w:rPr>
        <w:t xml:space="preserve">początku br. skup </w:t>
      </w:r>
      <w:r w:rsidR="00666FCC" w:rsidRPr="00666FCC">
        <w:rPr>
          <w:b/>
          <w:szCs w:val="19"/>
        </w:rPr>
        <w:t>żywca rzeźnego</w:t>
      </w:r>
      <w:r w:rsidR="00666FCC" w:rsidRPr="00666FCC">
        <w:rPr>
          <w:szCs w:val="19"/>
        </w:rPr>
        <w:t xml:space="preserve"> (w wadze żywej) był nieznacznie większy niż w tym samym okresie ub.r. (o 0,7%). Odnotowano wzrost skupu drobiu (o 8,7%), natomiast spadek skupu bydła (o 19,6%) oraz świń (o 11,2%). W maju br. producenci z województwa warmińsko-mazurskiego dostarczyli do skupu 29,8 tys. t </w:t>
      </w:r>
      <w:r w:rsidR="00666FCC" w:rsidRPr="00666FCC">
        <w:rPr>
          <w:b/>
          <w:szCs w:val="19"/>
        </w:rPr>
        <w:t>żywca rzeźnego</w:t>
      </w:r>
      <w:r w:rsidR="00666FCC" w:rsidRPr="00666FCC">
        <w:rPr>
          <w:szCs w:val="19"/>
        </w:rPr>
        <w:t xml:space="preserve"> (w wadze żywej), </w:t>
      </w:r>
      <w:r w:rsidR="00796440">
        <w:rPr>
          <w:szCs w:val="19"/>
        </w:rPr>
        <w:br/>
      </w:r>
      <w:r w:rsidR="00666FCC" w:rsidRPr="00666FCC">
        <w:rPr>
          <w:szCs w:val="19"/>
        </w:rPr>
        <w:t>tj.</w:t>
      </w:r>
      <w:r w:rsidR="00796440">
        <w:rPr>
          <w:szCs w:val="19"/>
        </w:rPr>
        <w:t xml:space="preserve"> </w:t>
      </w:r>
      <w:r w:rsidR="00666FCC" w:rsidRPr="00666FCC">
        <w:rPr>
          <w:szCs w:val="19"/>
        </w:rPr>
        <w:t>o 5,9% więcej niż przed miesiącem, natomiast o 2,0% mniej niż przed rokiem. W skali miesiąca odnotowano spadek skupu wszystkich gatunków żywca rzeźnego (z wyjątkiem drobiu) i w skali roku odnotowano podobną tendencję</w:t>
      </w:r>
      <w:r w:rsidRPr="00666FCC">
        <w:rPr>
          <w:szCs w:val="19"/>
        </w:rPr>
        <w:t>.</w:t>
      </w:r>
    </w:p>
    <w:p w14:paraId="0170F09E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681C4BD0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lastRenderedPageBreak/>
        <w:t xml:space="preserve">Tablica </w:t>
      </w:r>
      <w:r w:rsidR="00BD26BB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666FCC" w:rsidRPr="00666FCC" w14:paraId="511131C4" w14:textId="77777777" w:rsidTr="001B4DAB">
        <w:trPr>
          <w:trHeight w:val="20"/>
        </w:trPr>
        <w:tc>
          <w:tcPr>
            <w:tcW w:w="2234" w:type="dxa"/>
            <w:vMerge w:val="restart"/>
            <w:vAlign w:val="center"/>
          </w:tcPr>
          <w:p w14:paraId="65825B29" w14:textId="77777777" w:rsidR="00666FCC" w:rsidRPr="00666FCC" w:rsidRDefault="00666FCC" w:rsidP="001B4DAB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54F01048" w14:textId="77777777" w:rsidR="00666FCC" w:rsidRPr="00666FCC" w:rsidRDefault="00666FCC" w:rsidP="001B4DA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18AD7293" w14:textId="77777777" w:rsidR="00666FCC" w:rsidRPr="00666FCC" w:rsidRDefault="00666FCC" w:rsidP="001B4DAB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Ceny na targowiskach</w:t>
            </w:r>
          </w:p>
        </w:tc>
      </w:tr>
      <w:tr w:rsidR="00666FCC" w:rsidRPr="00666FCC" w14:paraId="2B4F6CA8" w14:textId="77777777" w:rsidTr="001B4DAB">
        <w:trPr>
          <w:trHeight w:val="20"/>
        </w:trPr>
        <w:tc>
          <w:tcPr>
            <w:tcW w:w="2234" w:type="dxa"/>
            <w:vMerge/>
            <w:vAlign w:val="center"/>
          </w:tcPr>
          <w:p w14:paraId="1BAF072B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24B2C3BB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05 2026</w:t>
            </w:r>
          </w:p>
        </w:tc>
        <w:tc>
          <w:tcPr>
            <w:tcW w:w="1647" w:type="dxa"/>
            <w:gridSpan w:val="2"/>
            <w:vAlign w:val="center"/>
          </w:tcPr>
          <w:p w14:paraId="790B9EDE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01–05 2026</w:t>
            </w:r>
          </w:p>
        </w:tc>
        <w:tc>
          <w:tcPr>
            <w:tcW w:w="2470" w:type="dxa"/>
            <w:gridSpan w:val="3"/>
            <w:vAlign w:val="center"/>
          </w:tcPr>
          <w:p w14:paraId="4DDAA4DB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05 2026</w:t>
            </w:r>
          </w:p>
        </w:tc>
        <w:tc>
          <w:tcPr>
            <w:tcW w:w="1647" w:type="dxa"/>
            <w:gridSpan w:val="2"/>
            <w:vAlign w:val="center"/>
          </w:tcPr>
          <w:p w14:paraId="57F34949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01–05 2026</w:t>
            </w:r>
          </w:p>
        </w:tc>
      </w:tr>
      <w:tr w:rsidR="00666FCC" w:rsidRPr="00666FCC" w14:paraId="314A19E5" w14:textId="77777777" w:rsidTr="001B4DAB">
        <w:trPr>
          <w:trHeight w:val="20"/>
        </w:trPr>
        <w:tc>
          <w:tcPr>
            <w:tcW w:w="2234" w:type="dxa"/>
            <w:vMerge/>
            <w:vAlign w:val="center"/>
          </w:tcPr>
          <w:p w14:paraId="21083B88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3E0835B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71C27AD" w14:textId="77777777" w:rsidR="00666FCC" w:rsidRPr="00666FCC" w:rsidRDefault="00666FCC" w:rsidP="001B4DA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05 2025=100</w:t>
            </w:r>
          </w:p>
        </w:tc>
        <w:tc>
          <w:tcPr>
            <w:tcW w:w="823" w:type="dxa"/>
            <w:vAlign w:val="center"/>
          </w:tcPr>
          <w:p w14:paraId="3E2B0E16" w14:textId="77777777" w:rsidR="00666FCC" w:rsidRPr="00666FCC" w:rsidRDefault="00666FCC" w:rsidP="001B4DA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04 2026=100</w:t>
            </w:r>
          </w:p>
        </w:tc>
        <w:tc>
          <w:tcPr>
            <w:tcW w:w="824" w:type="dxa"/>
            <w:vAlign w:val="center"/>
          </w:tcPr>
          <w:p w14:paraId="14C82D99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5E8A049F" w14:textId="77777777" w:rsidR="00666FCC" w:rsidRPr="00666FCC" w:rsidRDefault="00666FCC" w:rsidP="001B4DA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01–05 2025=100</w:t>
            </w:r>
          </w:p>
        </w:tc>
        <w:tc>
          <w:tcPr>
            <w:tcW w:w="823" w:type="dxa"/>
            <w:vAlign w:val="center"/>
          </w:tcPr>
          <w:p w14:paraId="6FE030E2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06C0483D" w14:textId="77777777" w:rsidR="00666FCC" w:rsidRPr="00666FCC" w:rsidRDefault="00666FCC" w:rsidP="001B4DAB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05 2025=100</w:t>
            </w:r>
          </w:p>
        </w:tc>
        <w:tc>
          <w:tcPr>
            <w:tcW w:w="823" w:type="dxa"/>
            <w:vAlign w:val="center"/>
          </w:tcPr>
          <w:p w14:paraId="19A002A3" w14:textId="77777777" w:rsidR="00666FCC" w:rsidRPr="00666FCC" w:rsidRDefault="00666FCC" w:rsidP="001B4DAB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04 2026=100</w:t>
            </w:r>
          </w:p>
        </w:tc>
        <w:tc>
          <w:tcPr>
            <w:tcW w:w="823" w:type="dxa"/>
            <w:vAlign w:val="center"/>
          </w:tcPr>
          <w:p w14:paraId="2A91DCB7" w14:textId="77777777" w:rsidR="00666FCC" w:rsidRPr="00666FCC" w:rsidRDefault="00666FCC" w:rsidP="001B4DA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8CD267B" w14:textId="77777777" w:rsidR="00666FCC" w:rsidRPr="00666FCC" w:rsidRDefault="00666FCC" w:rsidP="001B4DAB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01–05 2025=100</w:t>
            </w:r>
          </w:p>
        </w:tc>
      </w:tr>
      <w:tr w:rsidR="00666FCC" w:rsidRPr="00666FCC" w14:paraId="61FBD95D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02D03E89" w14:textId="77777777" w:rsidR="00666FCC" w:rsidRPr="00666FCC" w:rsidRDefault="00666FCC" w:rsidP="001B4DAB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666FCC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666FCC">
              <w:rPr>
                <w:rFonts w:cs="Arial"/>
                <w:sz w:val="16"/>
                <w:szCs w:val="16"/>
              </w:rPr>
              <w:t>zbóż</w:t>
            </w:r>
            <w:r w:rsidRPr="00666FCC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666FC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66FCC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666FCC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09FBC72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B147559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AE68EB1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9FD162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D486D9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A08747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F7297C4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A35266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40EFBF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DE5BFC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666FCC" w:rsidRPr="00666FCC" w14:paraId="2507D843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15CE9FFA" w14:textId="77777777" w:rsidR="00666FCC" w:rsidRPr="00666FCC" w:rsidRDefault="00666FCC" w:rsidP="001B4DA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66FCC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32DBEF7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80,18</w:t>
            </w:r>
          </w:p>
        </w:tc>
        <w:tc>
          <w:tcPr>
            <w:tcW w:w="823" w:type="dxa"/>
            <w:vAlign w:val="center"/>
          </w:tcPr>
          <w:p w14:paraId="3A7EAA8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89,6</w:t>
            </w:r>
          </w:p>
        </w:tc>
        <w:tc>
          <w:tcPr>
            <w:tcW w:w="823" w:type="dxa"/>
            <w:vAlign w:val="center"/>
          </w:tcPr>
          <w:p w14:paraId="2860F86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102,6</w:t>
            </w:r>
          </w:p>
        </w:tc>
        <w:tc>
          <w:tcPr>
            <w:tcW w:w="824" w:type="dxa"/>
            <w:vAlign w:val="center"/>
          </w:tcPr>
          <w:p w14:paraId="2B2553F7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77,30</w:t>
            </w:r>
          </w:p>
        </w:tc>
        <w:tc>
          <w:tcPr>
            <w:tcW w:w="823" w:type="dxa"/>
            <w:vAlign w:val="center"/>
          </w:tcPr>
          <w:p w14:paraId="5213037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84,2</w:t>
            </w:r>
          </w:p>
        </w:tc>
        <w:tc>
          <w:tcPr>
            <w:tcW w:w="823" w:type="dxa"/>
            <w:vAlign w:val="center"/>
          </w:tcPr>
          <w:p w14:paraId="3E7808A7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111,67</w:t>
            </w:r>
          </w:p>
        </w:tc>
        <w:tc>
          <w:tcPr>
            <w:tcW w:w="824" w:type="dxa"/>
            <w:vAlign w:val="center"/>
          </w:tcPr>
          <w:p w14:paraId="1DF0B92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94,8</w:t>
            </w:r>
          </w:p>
        </w:tc>
        <w:tc>
          <w:tcPr>
            <w:tcW w:w="823" w:type="dxa"/>
            <w:vAlign w:val="center"/>
          </w:tcPr>
          <w:p w14:paraId="36FBAF69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99,5</w:t>
            </w:r>
          </w:p>
        </w:tc>
        <w:tc>
          <w:tcPr>
            <w:tcW w:w="823" w:type="dxa"/>
            <w:vAlign w:val="center"/>
          </w:tcPr>
          <w:p w14:paraId="7085295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118,11</w:t>
            </w:r>
          </w:p>
        </w:tc>
        <w:tc>
          <w:tcPr>
            <w:tcW w:w="824" w:type="dxa"/>
            <w:vAlign w:val="center"/>
          </w:tcPr>
          <w:p w14:paraId="3F907C93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97,1</w:t>
            </w:r>
          </w:p>
        </w:tc>
      </w:tr>
      <w:tr w:rsidR="00666FCC" w:rsidRPr="00666FCC" w14:paraId="3D92AF43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39005968" w14:textId="77777777" w:rsidR="00666FCC" w:rsidRPr="00666FCC" w:rsidRDefault="00666FCC" w:rsidP="001B4DA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66FCC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D72C72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65,36</w:t>
            </w:r>
          </w:p>
        </w:tc>
        <w:tc>
          <w:tcPr>
            <w:tcW w:w="823" w:type="dxa"/>
            <w:vAlign w:val="center"/>
          </w:tcPr>
          <w:p w14:paraId="174F950A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89,6</w:t>
            </w:r>
          </w:p>
        </w:tc>
        <w:tc>
          <w:tcPr>
            <w:tcW w:w="823" w:type="dxa"/>
            <w:vAlign w:val="center"/>
          </w:tcPr>
          <w:p w14:paraId="631560FF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99,3</w:t>
            </w:r>
          </w:p>
        </w:tc>
        <w:tc>
          <w:tcPr>
            <w:tcW w:w="824" w:type="dxa"/>
            <w:vAlign w:val="center"/>
          </w:tcPr>
          <w:p w14:paraId="4636F19A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67,01</w:t>
            </w:r>
          </w:p>
        </w:tc>
        <w:tc>
          <w:tcPr>
            <w:tcW w:w="823" w:type="dxa"/>
            <w:vAlign w:val="center"/>
          </w:tcPr>
          <w:p w14:paraId="44DF680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90,7</w:t>
            </w:r>
          </w:p>
        </w:tc>
        <w:tc>
          <w:tcPr>
            <w:tcW w:w="823" w:type="dxa"/>
            <w:vAlign w:val="center"/>
          </w:tcPr>
          <w:p w14:paraId="49A7A30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F25F10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D9C56D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1BC198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93,75</w:t>
            </w:r>
          </w:p>
        </w:tc>
        <w:tc>
          <w:tcPr>
            <w:tcW w:w="824" w:type="dxa"/>
            <w:vAlign w:val="center"/>
          </w:tcPr>
          <w:p w14:paraId="082CE67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108,2</w:t>
            </w:r>
          </w:p>
        </w:tc>
      </w:tr>
      <w:tr w:rsidR="00666FCC" w:rsidRPr="00666FCC" w14:paraId="5B8831F4" w14:textId="77777777" w:rsidTr="001B4DAB">
        <w:trPr>
          <w:trHeight w:val="237"/>
        </w:trPr>
        <w:tc>
          <w:tcPr>
            <w:tcW w:w="2234" w:type="dxa"/>
            <w:vAlign w:val="center"/>
          </w:tcPr>
          <w:p w14:paraId="3F5A681E" w14:textId="77777777" w:rsidR="00666FCC" w:rsidRPr="00666FCC" w:rsidRDefault="00666FCC" w:rsidP="001B4DAB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666FCC">
              <w:rPr>
                <w:rFonts w:cs="Arial"/>
                <w:sz w:val="16"/>
                <w:szCs w:val="16"/>
              </w:rPr>
              <w:t>Ziemniaki</w:t>
            </w:r>
            <w:r w:rsidRPr="00666FCC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666FC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666FCC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0A592B6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111,75</w:t>
            </w:r>
          </w:p>
        </w:tc>
        <w:tc>
          <w:tcPr>
            <w:tcW w:w="823" w:type="dxa"/>
            <w:vAlign w:val="center"/>
          </w:tcPr>
          <w:p w14:paraId="19E1F1F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124,2</w:t>
            </w:r>
          </w:p>
        </w:tc>
        <w:tc>
          <w:tcPr>
            <w:tcW w:w="823" w:type="dxa"/>
            <w:vAlign w:val="center"/>
          </w:tcPr>
          <w:p w14:paraId="0C0C86BF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68,2</w:t>
            </w:r>
          </w:p>
        </w:tc>
        <w:tc>
          <w:tcPr>
            <w:tcW w:w="824" w:type="dxa"/>
            <w:vAlign w:val="center"/>
          </w:tcPr>
          <w:p w14:paraId="579A041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151,46</w:t>
            </w:r>
          </w:p>
        </w:tc>
        <w:tc>
          <w:tcPr>
            <w:tcW w:w="823" w:type="dxa"/>
            <w:vAlign w:val="center"/>
          </w:tcPr>
          <w:p w14:paraId="4A9B8A6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66,8</w:t>
            </w:r>
          </w:p>
        </w:tc>
        <w:tc>
          <w:tcPr>
            <w:tcW w:w="823" w:type="dxa"/>
            <w:vAlign w:val="center"/>
          </w:tcPr>
          <w:p w14:paraId="4C192CB1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173,33</w:t>
            </w:r>
          </w:p>
        </w:tc>
        <w:tc>
          <w:tcPr>
            <w:tcW w:w="824" w:type="dxa"/>
            <w:vAlign w:val="center"/>
          </w:tcPr>
          <w:p w14:paraId="7CD460A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80,0</w:t>
            </w:r>
          </w:p>
        </w:tc>
        <w:tc>
          <w:tcPr>
            <w:tcW w:w="823" w:type="dxa"/>
            <w:vAlign w:val="center"/>
          </w:tcPr>
          <w:p w14:paraId="7A8C1AF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89,6</w:t>
            </w:r>
          </w:p>
        </w:tc>
        <w:tc>
          <w:tcPr>
            <w:tcW w:w="823" w:type="dxa"/>
            <w:vAlign w:val="center"/>
          </w:tcPr>
          <w:p w14:paraId="6BF44ABA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190,92</w:t>
            </w:r>
          </w:p>
        </w:tc>
        <w:tc>
          <w:tcPr>
            <w:tcW w:w="824" w:type="dxa"/>
            <w:vAlign w:val="center"/>
          </w:tcPr>
          <w:p w14:paraId="15E3B44A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89,6</w:t>
            </w:r>
          </w:p>
        </w:tc>
      </w:tr>
      <w:tr w:rsidR="00666FCC" w:rsidRPr="00666FCC" w14:paraId="0FD7CE9D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12F14AE4" w14:textId="77777777" w:rsidR="00666FCC" w:rsidRPr="00666FCC" w:rsidRDefault="00666FCC" w:rsidP="001B4DAB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66FCC">
                <w:rPr>
                  <w:sz w:val="16"/>
                  <w:szCs w:val="16"/>
                </w:rPr>
                <w:t>1 kg</w:t>
              </w:r>
            </w:smartTag>
            <w:r w:rsidRPr="00666FCC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4DD2B9DC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8310D22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CD18D84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E2EFBB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B7A56C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F608B0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5C1765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E68ED3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D02019A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1045FB1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66FCC" w:rsidRPr="00666FCC" w14:paraId="67E4DB4A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651E112F" w14:textId="77777777" w:rsidR="00666FCC" w:rsidRPr="00666FCC" w:rsidRDefault="00666FCC" w:rsidP="001B4DAB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4D862219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DD6F3BF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A51B7FC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C0C10F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F3CC71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4F6D66E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C8D097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9B0C2F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D355CEB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33A8AA0" w14:textId="77777777" w:rsidR="00666FCC" w:rsidRPr="00666FCC" w:rsidRDefault="00666FCC" w:rsidP="001B4DAB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666FCC" w:rsidRPr="00666FCC" w14:paraId="36085C4C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51BD8471" w14:textId="77777777" w:rsidR="00666FCC" w:rsidRPr="00666FCC" w:rsidRDefault="00666FCC" w:rsidP="001B4DA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6E8EC5B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13,00</w:t>
            </w:r>
          </w:p>
        </w:tc>
        <w:tc>
          <w:tcPr>
            <w:tcW w:w="823" w:type="dxa"/>
            <w:vAlign w:val="center"/>
          </w:tcPr>
          <w:p w14:paraId="7644793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95,4</w:t>
            </w:r>
          </w:p>
        </w:tc>
        <w:tc>
          <w:tcPr>
            <w:tcW w:w="823" w:type="dxa"/>
            <w:vAlign w:val="center"/>
          </w:tcPr>
          <w:p w14:paraId="3BEBFEF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95,7</w:t>
            </w:r>
          </w:p>
        </w:tc>
        <w:tc>
          <w:tcPr>
            <w:tcW w:w="824" w:type="dxa"/>
            <w:vAlign w:val="center"/>
          </w:tcPr>
          <w:p w14:paraId="67A2040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13,17</w:t>
            </w:r>
          </w:p>
        </w:tc>
        <w:tc>
          <w:tcPr>
            <w:tcW w:w="823" w:type="dxa"/>
            <w:vAlign w:val="center"/>
          </w:tcPr>
          <w:p w14:paraId="4D82664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108,2</w:t>
            </w:r>
          </w:p>
        </w:tc>
        <w:tc>
          <w:tcPr>
            <w:tcW w:w="823" w:type="dxa"/>
            <w:vAlign w:val="center"/>
          </w:tcPr>
          <w:p w14:paraId="1E9984F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28D9CF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DCA946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FAC1EDE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929074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</w:tr>
      <w:tr w:rsidR="00666FCC" w:rsidRPr="00666FCC" w14:paraId="22D12A5F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79C9AA0B" w14:textId="77777777" w:rsidR="00666FCC" w:rsidRPr="00666FCC" w:rsidRDefault="00666FCC" w:rsidP="001B4DA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488D716A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5,40</w:t>
            </w:r>
          </w:p>
        </w:tc>
        <w:tc>
          <w:tcPr>
            <w:tcW w:w="823" w:type="dxa"/>
            <w:vAlign w:val="center"/>
          </w:tcPr>
          <w:p w14:paraId="7544CE7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77,7</w:t>
            </w:r>
          </w:p>
        </w:tc>
        <w:tc>
          <w:tcPr>
            <w:tcW w:w="823" w:type="dxa"/>
            <w:vAlign w:val="center"/>
          </w:tcPr>
          <w:p w14:paraId="6BB0A43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93,4</w:t>
            </w:r>
          </w:p>
        </w:tc>
        <w:tc>
          <w:tcPr>
            <w:tcW w:w="824" w:type="dxa"/>
            <w:vAlign w:val="center"/>
          </w:tcPr>
          <w:p w14:paraId="72987977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5,35</w:t>
            </w:r>
          </w:p>
        </w:tc>
        <w:tc>
          <w:tcPr>
            <w:tcW w:w="823" w:type="dxa"/>
            <w:vAlign w:val="center"/>
          </w:tcPr>
          <w:p w14:paraId="5E78BFF1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84,9</w:t>
            </w:r>
          </w:p>
        </w:tc>
        <w:tc>
          <w:tcPr>
            <w:tcW w:w="823" w:type="dxa"/>
            <w:vAlign w:val="center"/>
          </w:tcPr>
          <w:p w14:paraId="5968682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571683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AB7754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B1AC4D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CFF223C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</w:tr>
      <w:tr w:rsidR="00666FCC" w:rsidRPr="00666FCC" w14:paraId="3B12117B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4D53386E" w14:textId="77777777" w:rsidR="00666FCC" w:rsidRPr="00666FCC" w:rsidRDefault="00666FCC" w:rsidP="001B4DAB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0CA8BD77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8,04</w:t>
            </w:r>
          </w:p>
        </w:tc>
        <w:tc>
          <w:tcPr>
            <w:tcW w:w="823" w:type="dxa"/>
            <w:vAlign w:val="center"/>
          </w:tcPr>
          <w:p w14:paraId="4079281E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99,2</w:t>
            </w:r>
          </w:p>
        </w:tc>
        <w:tc>
          <w:tcPr>
            <w:tcW w:w="823" w:type="dxa"/>
            <w:vAlign w:val="center"/>
          </w:tcPr>
          <w:p w14:paraId="0304CEFC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95,7</w:t>
            </w:r>
          </w:p>
        </w:tc>
        <w:tc>
          <w:tcPr>
            <w:tcW w:w="824" w:type="dxa"/>
            <w:vAlign w:val="center"/>
          </w:tcPr>
          <w:p w14:paraId="6A8542F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8,08</w:t>
            </w:r>
          </w:p>
        </w:tc>
        <w:tc>
          <w:tcPr>
            <w:tcW w:w="823" w:type="dxa"/>
            <w:vAlign w:val="center"/>
          </w:tcPr>
          <w:p w14:paraId="15678230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106,9</w:t>
            </w:r>
          </w:p>
        </w:tc>
        <w:tc>
          <w:tcPr>
            <w:tcW w:w="823" w:type="dxa"/>
            <w:vAlign w:val="center"/>
          </w:tcPr>
          <w:p w14:paraId="3EFA1E3D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C66E9D9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325DB96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4E65D45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3901F6B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</w:tr>
      <w:tr w:rsidR="00666FCC" w:rsidRPr="00A30F9B" w14:paraId="091CB0B3" w14:textId="77777777" w:rsidTr="001B4DAB">
        <w:trPr>
          <w:trHeight w:val="20"/>
        </w:trPr>
        <w:tc>
          <w:tcPr>
            <w:tcW w:w="2234" w:type="dxa"/>
            <w:vAlign w:val="center"/>
          </w:tcPr>
          <w:p w14:paraId="3F356BB5" w14:textId="77777777" w:rsidR="00666FCC" w:rsidRPr="00666FCC" w:rsidRDefault="00666FCC" w:rsidP="001B4DAB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 xml:space="preserve">Mleko za 1 </w:t>
            </w:r>
            <w:proofErr w:type="spellStart"/>
            <w:r w:rsidRPr="00666FCC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F71D84A" w14:textId="77777777" w:rsidR="00666FCC" w:rsidRPr="00666FCC" w:rsidRDefault="00666FCC" w:rsidP="001B4DAB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180,06</w:t>
            </w:r>
          </w:p>
        </w:tc>
        <w:tc>
          <w:tcPr>
            <w:tcW w:w="823" w:type="dxa"/>
            <w:vAlign w:val="center"/>
          </w:tcPr>
          <w:p w14:paraId="4D83916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77,7</w:t>
            </w:r>
          </w:p>
        </w:tc>
        <w:tc>
          <w:tcPr>
            <w:tcW w:w="823" w:type="dxa"/>
            <w:vAlign w:val="center"/>
          </w:tcPr>
          <w:p w14:paraId="4B6E2CCE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98,4</w:t>
            </w:r>
          </w:p>
        </w:tc>
        <w:tc>
          <w:tcPr>
            <w:tcW w:w="824" w:type="dxa"/>
            <w:vAlign w:val="center"/>
          </w:tcPr>
          <w:p w14:paraId="5CB9B57F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183,79</w:t>
            </w:r>
          </w:p>
        </w:tc>
        <w:tc>
          <w:tcPr>
            <w:tcW w:w="823" w:type="dxa"/>
            <w:vAlign w:val="center"/>
          </w:tcPr>
          <w:p w14:paraId="5B74C118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79,5</w:t>
            </w:r>
          </w:p>
        </w:tc>
        <w:tc>
          <w:tcPr>
            <w:tcW w:w="823" w:type="dxa"/>
            <w:vAlign w:val="center"/>
          </w:tcPr>
          <w:p w14:paraId="2920AE81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5D35D35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8ABABFE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CF22522" w14:textId="77777777" w:rsidR="00666FCC" w:rsidRPr="00666FCC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20877EEB" w14:textId="77777777" w:rsidR="00666FCC" w:rsidRPr="00736FE7" w:rsidRDefault="00666FCC" w:rsidP="001B4DAB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666FCC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57D29E2A" w14:textId="46D25B6E" w:rsidR="00666FCC" w:rsidRPr="00666FCC" w:rsidRDefault="00872890" w:rsidP="00666FCC">
      <w:pPr>
        <w:pStyle w:val="Tekstpodstawowy"/>
        <w:suppressAutoHyphens/>
        <w:spacing w:before="360"/>
        <w:rPr>
          <w:szCs w:val="19"/>
        </w:rPr>
      </w:pPr>
      <w:r w:rsidRPr="00666FCC">
        <w:rPr>
          <w:szCs w:val="19"/>
        </w:rPr>
        <w:t>W</w:t>
      </w:r>
      <w:r w:rsidR="00D3537B" w:rsidRPr="00666FCC">
        <w:rPr>
          <w:szCs w:val="19"/>
        </w:rPr>
        <w:t xml:space="preserve"> </w:t>
      </w:r>
      <w:r w:rsidR="00666FCC" w:rsidRPr="00666FCC">
        <w:rPr>
          <w:szCs w:val="19"/>
        </w:rPr>
        <w:t>maju br., przy spadku podaży, producenci z województwa warmińsko-mazurskiego uzyskiwali wyższe niż przed</w:t>
      </w:r>
      <w:r w:rsidR="00B90CF0">
        <w:rPr>
          <w:szCs w:val="19"/>
        </w:rPr>
        <w:t xml:space="preserve"> </w:t>
      </w:r>
      <w:r w:rsidR="00666FCC" w:rsidRPr="00666FCC">
        <w:rPr>
          <w:szCs w:val="19"/>
        </w:rPr>
        <w:t xml:space="preserve">miesiącem ceny za dostarczoną do skupu </w:t>
      </w:r>
      <w:r w:rsidR="00666FCC" w:rsidRPr="00666FCC">
        <w:rPr>
          <w:b/>
          <w:bCs/>
          <w:szCs w:val="19"/>
        </w:rPr>
        <w:t>pszenicę</w:t>
      </w:r>
      <w:r w:rsidR="00666FCC" w:rsidRPr="00666FCC">
        <w:rPr>
          <w:szCs w:val="19"/>
        </w:rPr>
        <w:t xml:space="preserve"> (o 2,6%), natomiast nieznacznie niższe ceny za </w:t>
      </w:r>
      <w:r w:rsidR="00666FCC" w:rsidRPr="00666FCC">
        <w:rPr>
          <w:b/>
          <w:bCs/>
          <w:szCs w:val="19"/>
        </w:rPr>
        <w:t>żyto</w:t>
      </w:r>
      <w:r w:rsidR="00666FCC" w:rsidRPr="00666FCC">
        <w:rPr>
          <w:szCs w:val="19"/>
        </w:rPr>
        <w:t xml:space="preserve"> (o 0,7%). Od sierpnia 2025 r. utrzymała się tendencja spadkowa cen skupu pszenicy w porównaniu z analogicznym miesiącem wcześniejszego roku. Na targowiskach, cena pszenicy była nieznacznie niższa niż przed miesiącem (o 0,5%), natomiast żyto nie było notowane na targowiskach w maju br. Średnia cena pszenicy i żyta w skupie była niższa w skali roku o 10,4%</w:t>
      </w:r>
      <w:r w:rsidR="00B90CF0">
        <w:rPr>
          <w:szCs w:val="19"/>
        </w:rPr>
        <w:t xml:space="preserve"> </w:t>
      </w:r>
      <w:r w:rsidR="00666FCC" w:rsidRPr="00666FCC">
        <w:rPr>
          <w:szCs w:val="19"/>
        </w:rPr>
        <w:t>i pszenicy na targowiskach niższa o 5,2%.</w:t>
      </w:r>
    </w:p>
    <w:p w14:paraId="1EAEAF4E" w14:textId="1B3D2FFE" w:rsidR="0064498D" w:rsidRDefault="00666FCC" w:rsidP="00666FCC">
      <w:pPr>
        <w:pStyle w:val="Tekstpodstawowy"/>
        <w:suppressAutoHyphens/>
        <w:spacing w:before="360"/>
        <w:rPr>
          <w:szCs w:val="19"/>
        </w:rPr>
      </w:pPr>
      <w:r w:rsidRPr="00666FCC">
        <w:rPr>
          <w:szCs w:val="19"/>
        </w:rPr>
        <w:t xml:space="preserve">W maju br. ceny w skupie </w:t>
      </w:r>
      <w:r w:rsidRPr="00666FCC">
        <w:rPr>
          <w:b/>
          <w:bCs/>
          <w:szCs w:val="19"/>
        </w:rPr>
        <w:t>ziemniaków</w:t>
      </w:r>
      <w:r w:rsidRPr="00666FCC">
        <w:rPr>
          <w:szCs w:val="19"/>
        </w:rPr>
        <w:t xml:space="preserve"> zmalały w skali miesiąca, natomiast wzrosły w skali roku. Średnio za 1 </w:t>
      </w:r>
      <w:proofErr w:type="spellStart"/>
      <w:r w:rsidRPr="00666FCC">
        <w:rPr>
          <w:szCs w:val="19"/>
        </w:rPr>
        <w:t>dt</w:t>
      </w:r>
      <w:proofErr w:type="spellEnd"/>
      <w:r w:rsidR="00B90CF0">
        <w:rPr>
          <w:szCs w:val="19"/>
        </w:rPr>
        <w:t xml:space="preserve"> </w:t>
      </w:r>
      <w:r w:rsidRPr="00666FCC">
        <w:rPr>
          <w:szCs w:val="19"/>
        </w:rPr>
        <w:t xml:space="preserve">ziemniaków płacono 111,75 zł, tj. o prawie </w:t>
      </w:r>
      <w:r w:rsidRPr="00666FCC">
        <w:rPr>
          <w:rFonts w:eastAsia="Yu Gothic"/>
          <w:szCs w:val="19"/>
        </w:rPr>
        <w:t>⅓</w:t>
      </w:r>
      <w:r w:rsidRPr="00666FCC">
        <w:rPr>
          <w:szCs w:val="19"/>
        </w:rPr>
        <w:t xml:space="preserve"> mniej niż miesiąc wcześniej</w:t>
      </w:r>
      <w:r w:rsidRPr="00666FCC">
        <w:rPr>
          <w:rFonts w:eastAsia="Yu Gothic"/>
          <w:szCs w:val="19"/>
        </w:rPr>
        <w:t xml:space="preserve">, natomiast o prawie ¼ więcej </w:t>
      </w:r>
      <w:r w:rsidRPr="00666FCC">
        <w:rPr>
          <w:szCs w:val="19"/>
        </w:rPr>
        <w:t>niż w roku wcześniejszym. Na targowiskach przeciętna cena ziemniaków jadalnych wyniosła 173,33 zł/</w:t>
      </w:r>
      <w:proofErr w:type="spellStart"/>
      <w:r w:rsidRPr="00666FCC">
        <w:rPr>
          <w:szCs w:val="19"/>
        </w:rPr>
        <w:t>dt</w:t>
      </w:r>
      <w:proofErr w:type="spellEnd"/>
      <w:r w:rsidRPr="00666FCC">
        <w:rPr>
          <w:szCs w:val="19"/>
        </w:rPr>
        <w:t xml:space="preserve">. W ujęciu rocznym zmalała </w:t>
      </w:r>
      <w:r w:rsidRPr="00666FCC">
        <w:rPr>
          <w:szCs w:val="19"/>
        </w:rPr>
        <w:br/>
        <w:t>o 20,0% i w ujęciu miesięcznym o 10,4%</w:t>
      </w:r>
      <w:r w:rsidR="0064498D" w:rsidRPr="00666FCC">
        <w:rPr>
          <w:szCs w:val="19"/>
        </w:rPr>
        <w:t>.</w:t>
      </w:r>
    </w:p>
    <w:p w14:paraId="31100757" w14:textId="2E8813BC" w:rsidR="00E56C0D" w:rsidRDefault="00E56C0D" w:rsidP="0064498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AD25FA">
        <w:lastRenderedPageBreak/>
        <w:t xml:space="preserve">Wykres 6. Przeciętne ceny skupu zbóż i targowiskowe ceny </w:t>
      </w:r>
      <w:r w:rsidRPr="00AD25FA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279A473" w14:textId="64D52132" w:rsidR="00666FCC" w:rsidRPr="00666FCC" w:rsidRDefault="005D6EFA" w:rsidP="00666FC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3101056" behindDoc="0" locked="0" layoutInCell="1" allowOverlap="1" wp14:anchorId="66AF290A" wp14:editId="72E30BFA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90800"/>
            <wp:effectExtent l="0" t="0" r="0" b="0"/>
            <wp:wrapTopAndBottom/>
            <wp:docPr id="24" name="Obraz 24" descr="Wykres liniowy przedstawiający przeciętne ceny skupu zbóż i targowiskowe ceny ziemniaków o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zedstawiający przeciętne ceny skupu zbóż i targowiskowe ceny ziemniaków od 2023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CC52D1">
        <w:rPr>
          <w:rFonts w:ascii="Fira Sans" w:hAnsi="Fira Sans"/>
          <w:sz w:val="19"/>
          <w:szCs w:val="19"/>
        </w:rPr>
        <w:t>W</w:t>
      </w:r>
      <w:r w:rsidR="00D3537B" w:rsidRPr="00CC52D1">
        <w:rPr>
          <w:rFonts w:ascii="Fira Sans" w:hAnsi="Fira Sans"/>
          <w:sz w:val="19"/>
          <w:szCs w:val="19"/>
        </w:rPr>
        <w:t xml:space="preserve"> </w:t>
      </w:r>
      <w:r w:rsidR="00666FCC" w:rsidRPr="00666FCC">
        <w:rPr>
          <w:rFonts w:ascii="Fira Sans" w:hAnsi="Fira Sans"/>
          <w:sz w:val="19"/>
          <w:szCs w:val="19"/>
        </w:rPr>
        <w:t xml:space="preserve">maju 2026 r. za 1 kg </w:t>
      </w:r>
      <w:r w:rsidR="00666FCC" w:rsidRPr="00666FCC">
        <w:rPr>
          <w:rFonts w:ascii="Fira Sans" w:hAnsi="Fira Sans"/>
          <w:b/>
          <w:sz w:val="19"/>
          <w:szCs w:val="19"/>
        </w:rPr>
        <w:t>żywca wieprzowego</w:t>
      </w:r>
      <w:r w:rsidR="00666FCC" w:rsidRPr="00666FCC">
        <w:rPr>
          <w:rFonts w:ascii="Fira Sans" w:hAnsi="Fira Sans"/>
          <w:sz w:val="19"/>
          <w:szCs w:val="19"/>
        </w:rPr>
        <w:t xml:space="preserve"> w skupie płacono 5,40 zł. Cena ta była niższa niż miesiąc wcześniej</w:t>
      </w:r>
      <w:r w:rsidR="00B90CF0">
        <w:rPr>
          <w:rFonts w:ascii="Fira Sans" w:hAnsi="Fira Sans"/>
          <w:sz w:val="19"/>
          <w:szCs w:val="19"/>
        </w:rPr>
        <w:t xml:space="preserve"> </w:t>
      </w:r>
      <w:r w:rsidR="00666FCC" w:rsidRPr="00666FCC">
        <w:rPr>
          <w:rFonts w:ascii="Fira Sans" w:hAnsi="Fira Sans"/>
          <w:sz w:val="19"/>
          <w:szCs w:val="19"/>
        </w:rPr>
        <w:t xml:space="preserve">(o 6,6%). </w:t>
      </w:r>
      <w:r w:rsidR="00B90CF0">
        <w:rPr>
          <w:rFonts w:ascii="Fira Sans" w:hAnsi="Fira Sans"/>
          <w:sz w:val="19"/>
          <w:szCs w:val="19"/>
        </w:rPr>
        <w:br/>
      </w:r>
      <w:r w:rsidR="00666FCC" w:rsidRPr="00666FCC">
        <w:rPr>
          <w:rFonts w:ascii="Fira Sans" w:hAnsi="Fira Sans"/>
          <w:sz w:val="19"/>
          <w:szCs w:val="19"/>
        </w:rPr>
        <w:t>W ujęciu rocznym przeciętne ceny żywca wieprzowego w skupie były niższe o 22,3%. Obserwowany w maju</w:t>
      </w:r>
      <w:r w:rsidR="00B90CF0">
        <w:rPr>
          <w:rFonts w:ascii="Fira Sans" w:hAnsi="Fira Sans"/>
          <w:sz w:val="19"/>
          <w:szCs w:val="19"/>
        </w:rPr>
        <w:t xml:space="preserve"> </w:t>
      </w:r>
      <w:r w:rsidR="00666FCC" w:rsidRPr="00666FCC">
        <w:rPr>
          <w:rFonts w:ascii="Fira Sans" w:hAnsi="Fira Sans"/>
          <w:sz w:val="19"/>
          <w:szCs w:val="19"/>
        </w:rPr>
        <w:t>br. spadek cen żywca wieprzowego w skupie przy jednoczesnym wzroście cen targowiskowych jęczmienia spowodował pogorszenie rentowności produkcji żywca wieprzowego.</w:t>
      </w:r>
      <w:r w:rsidR="00666FCC" w:rsidRPr="00666FCC">
        <w:rPr>
          <w:rFonts w:ascii="Fira Sans" w:hAnsi="Fira Sans"/>
          <w:spacing w:val="-2"/>
          <w:sz w:val="19"/>
          <w:szCs w:val="19"/>
        </w:rPr>
        <w:t xml:space="preserve"> Cena </w:t>
      </w:r>
      <w:smartTag w:uri="urn:schemas-microsoft-com:office:smarttags" w:element="metricconverter">
        <w:smartTagPr>
          <w:attr w:name="ProductID" w:val="1 kg"/>
        </w:smartTagPr>
        <w:r w:rsidR="00666FCC" w:rsidRPr="00666FCC">
          <w:rPr>
            <w:rFonts w:ascii="Fira Sans" w:hAnsi="Fira Sans"/>
            <w:spacing w:val="-2"/>
            <w:sz w:val="19"/>
            <w:szCs w:val="19"/>
          </w:rPr>
          <w:t>1 kg</w:t>
        </w:r>
      </w:smartTag>
      <w:r w:rsidR="00666FCC" w:rsidRPr="00666FCC">
        <w:rPr>
          <w:rFonts w:ascii="Fira Sans" w:hAnsi="Fira Sans"/>
          <w:spacing w:val="-2"/>
          <w:sz w:val="19"/>
          <w:szCs w:val="19"/>
        </w:rPr>
        <w:t xml:space="preserve"> żywca wieprzowego w skupie w maju br. równoważyła wartość 4,6 kg jęczmienia na targowiskach (przed miesiącem wskaźnik ten wyniósł 5,3).</w:t>
      </w:r>
    </w:p>
    <w:p w14:paraId="72D5D82B" w14:textId="6F15C890" w:rsidR="00872890" w:rsidRDefault="00666FCC" w:rsidP="00666FC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66FCC">
        <w:rPr>
          <w:rFonts w:ascii="Fira Sans" w:hAnsi="Fira Sans"/>
          <w:sz w:val="19"/>
          <w:szCs w:val="19"/>
        </w:rPr>
        <w:t xml:space="preserve">Podaż </w:t>
      </w:r>
      <w:r w:rsidRPr="00666FCC">
        <w:rPr>
          <w:rFonts w:ascii="Fira Sans" w:hAnsi="Fira Sans"/>
          <w:b/>
          <w:sz w:val="19"/>
          <w:szCs w:val="19"/>
        </w:rPr>
        <w:t>żywca drobiowego</w:t>
      </w:r>
      <w:r w:rsidRPr="00666FCC">
        <w:rPr>
          <w:rFonts w:ascii="Fira Sans" w:hAnsi="Fira Sans"/>
          <w:sz w:val="19"/>
          <w:szCs w:val="19"/>
        </w:rPr>
        <w:t xml:space="preserve"> w skupie w maju br. ukształtowała się na wyższym poziomie niż przed miesiącem, jak i przed rokiem. Przeciętna cena skupu drobiu rzeźnego, osiągając poziom 8,04 zł za 1 kg zmalała nieznacznie (o 0,8%)</w:t>
      </w:r>
      <w:r w:rsidR="00B90CF0">
        <w:rPr>
          <w:rFonts w:ascii="Fira Sans" w:hAnsi="Fira Sans"/>
          <w:sz w:val="19"/>
          <w:szCs w:val="19"/>
        </w:rPr>
        <w:t xml:space="preserve"> </w:t>
      </w:r>
      <w:r w:rsidR="00B90CF0">
        <w:rPr>
          <w:rFonts w:ascii="Fira Sans" w:hAnsi="Fira Sans"/>
          <w:sz w:val="19"/>
          <w:szCs w:val="19"/>
        </w:rPr>
        <w:br/>
      </w:r>
      <w:r w:rsidRPr="00666FCC">
        <w:rPr>
          <w:rFonts w:ascii="Fira Sans" w:hAnsi="Fira Sans"/>
          <w:sz w:val="19"/>
          <w:szCs w:val="19"/>
        </w:rPr>
        <w:t>w</w:t>
      </w:r>
      <w:r w:rsidR="00B90CF0">
        <w:rPr>
          <w:rFonts w:ascii="Fira Sans" w:hAnsi="Fira Sans"/>
          <w:sz w:val="19"/>
          <w:szCs w:val="19"/>
        </w:rPr>
        <w:t xml:space="preserve"> </w:t>
      </w:r>
      <w:r w:rsidRPr="00666FCC">
        <w:rPr>
          <w:rFonts w:ascii="Fira Sans" w:hAnsi="Fira Sans"/>
          <w:sz w:val="19"/>
          <w:szCs w:val="19"/>
        </w:rPr>
        <w:t>odniesieniu do maja 2025 r. i o 4,3% w porównaniu z miesiącem wcześniejszym</w:t>
      </w:r>
      <w:r w:rsidR="00954A2D" w:rsidRPr="00666FCC">
        <w:rPr>
          <w:rFonts w:ascii="Fira Sans" w:hAnsi="Fira Sans"/>
          <w:sz w:val="19"/>
          <w:szCs w:val="19"/>
        </w:rPr>
        <w:t>.</w:t>
      </w:r>
    </w:p>
    <w:p w14:paraId="0C045DC6" w14:textId="3176C83C" w:rsidR="00BD4FEB" w:rsidRPr="00CC4C9D" w:rsidRDefault="00BD4FEB" w:rsidP="00C94C7A">
      <w:pPr>
        <w:pStyle w:val="Tytutablicwykreswmap"/>
      </w:pPr>
      <w:r w:rsidRPr="00AD25FA">
        <w:t xml:space="preserve">Wykres </w:t>
      </w:r>
      <w:r w:rsidR="00106A93" w:rsidRPr="00AD25FA">
        <w:t>7</w:t>
      </w:r>
      <w:r w:rsidRPr="00AD25FA">
        <w:t xml:space="preserve">. Przeciętne ceny skupu żywca i </w:t>
      </w:r>
      <w:r w:rsidRPr="00AD25FA">
        <w:rPr>
          <w:color w:val="000000" w:themeColor="text1"/>
        </w:rPr>
        <w:t>mleka</w:t>
      </w:r>
    </w:p>
    <w:p w14:paraId="0BC6F615" w14:textId="77777777" w:rsidR="00666FCC" w:rsidRDefault="005D6EFA" w:rsidP="00666FCC">
      <w:pPr>
        <w:spacing w:before="360" w:after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3102080" behindDoc="0" locked="0" layoutInCell="1" allowOverlap="1" wp14:anchorId="7154FDE2" wp14:editId="610445F0">
            <wp:simplePos x="0" y="0"/>
            <wp:positionH relativeFrom="column">
              <wp:posOffset>3976</wp:posOffset>
            </wp:positionH>
            <wp:positionV relativeFrom="paragraph">
              <wp:posOffset>-1270</wp:posOffset>
            </wp:positionV>
            <wp:extent cx="6654165" cy="2554605"/>
            <wp:effectExtent l="0" t="0" r="0" b="0"/>
            <wp:wrapTopAndBottom/>
            <wp:docPr id="30" name="Obraz 30" descr="Wykres liniowy przedstawiający przeciętne ceny skupu żywca rzeźnego i mleka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zedstawiający przeciętne ceny skupu żywca rzeźnego i mleka od 2023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5EC" w:rsidRPr="00736FE7">
        <w:rPr>
          <w:rFonts w:eastAsia="Times New Roman" w:cs="Times New Roman"/>
          <w:szCs w:val="19"/>
          <w:lang w:eastAsia="pl-PL"/>
        </w:rPr>
        <w:t xml:space="preserve">Od </w:t>
      </w:r>
      <w:r w:rsidR="00666FCC" w:rsidRPr="00666FCC">
        <w:rPr>
          <w:rFonts w:eastAsia="Times New Roman" w:cs="Times New Roman"/>
          <w:color w:val="000000" w:themeColor="text1"/>
          <w:szCs w:val="19"/>
          <w:lang w:eastAsia="pl-PL"/>
        </w:rPr>
        <w:t xml:space="preserve">początku br. skup </w:t>
      </w:r>
      <w:r w:rsidR="00666FCC" w:rsidRPr="00666FCC">
        <w:rPr>
          <w:rFonts w:eastAsia="Times New Roman" w:cs="Times New Roman"/>
          <w:b/>
          <w:color w:val="000000" w:themeColor="text1"/>
          <w:szCs w:val="19"/>
          <w:lang w:eastAsia="pl-PL"/>
        </w:rPr>
        <w:t>mleka</w:t>
      </w:r>
      <w:r w:rsidR="00666FCC" w:rsidRPr="00666FCC">
        <w:rPr>
          <w:rFonts w:eastAsia="Times New Roman" w:cs="Times New Roman"/>
          <w:color w:val="000000" w:themeColor="text1"/>
          <w:szCs w:val="19"/>
          <w:lang w:eastAsia="pl-PL"/>
        </w:rPr>
        <w:t xml:space="preserve"> wyniósł 379,6 mln l i był nieznacznie większy niż w analogicznym okresie ub.r. (o 0,7%). </w:t>
      </w:r>
      <w:r w:rsidR="00666FCC" w:rsidRPr="00666FCC">
        <w:rPr>
          <w:rFonts w:eastAsia="Times New Roman" w:cs="Times New Roman"/>
          <w:szCs w:val="19"/>
          <w:lang w:eastAsia="pl-PL"/>
        </w:rPr>
        <w:t xml:space="preserve">Średnia cena tego surowca ukształtowała się na poziomie 183,79 zł za 100 l, tj. o 20,5% niższym niż przed rokiem. </w:t>
      </w:r>
      <w:r w:rsidR="00666FCC" w:rsidRPr="00666FCC">
        <w:rPr>
          <w:szCs w:val="19"/>
        </w:rPr>
        <w:t xml:space="preserve">W maju 2026 r. </w:t>
      </w:r>
      <w:r w:rsidR="00666FCC" w:rsidRPr="00666FCC">
        <w:rPr>
          <w:rFonts w:eastAsia="Times New Roman" w:cs="Times New Roman"/>
          <w:szCs w:val="19"/>
          <w:lang w:eastAsia="pl-PL"/>
        </w:rPr>
        <w:t xml:space="preserve">dostawy </w:t>
      </w:r>
      <w:r w:rsidR="00666FCC" w:rsidRPr="00666FCC">
        <w:rPr>
          <w:rFonts w:eastAsia="Times New Roman" w:cs="Times New Roman"/>
          <w:b/>
          <w:bCs/>
          <w:szCs w:val="19"/>
          <w:lang w:eastAsia="pl-PL"/>
        </w:rPr>
        <w:t>mleka</w:t>
      </w:r>
      <w:r w:rsidR="00666FCC" w:rsidRPr="00666FCC">
        <w:rPr>
          <w:rFonts w:eastAsia="Times New Roman" w:cs="Times New Roman"/>
          <w:szCs w:val="19"/>
          <w:lang w:eastAsia="pl-PL"/>
        </w:rPr>
        <w:t xml:space="preserve"> do skupu były większe w ujęciu miesięcznym (o 8,3%), natomiast nieznacznie mniejsze w ujęciu rocznym (o 0,8%). Za 100 l mleka płacono średnio 180,06 zł, tj. o 22,3% mniej w ujęciu rocznym i o 1,6% mniej w ujęciu miesięcznym.</w:t>
      </w:r>
    </w:p>
    <w:p w14:paraId="28D90304" w14:textId="37171680" w:rsidR="00903FFA" w:rsidRPr="00BD26BB" w:rsidRDefault="00666FCC" w:rsidP="00666FCC">
      <w:pPr>
        <w:spacing w:before="360" w:after="0"/>
        <w:rPr>
          <w:rFonts w:eastAsia="Times New Roman" w:cs="Times New Roman"/>
          <w:szCs w:val="19"/>
          <w:lang w:eastAsia="pl-PL"/>
        </w:rPr>
      </w:pPr>
      <w:r w:rsidRPr="00666FCC">
        <w:rPr>
          <w:szCs w:val="19"/>
        </w:rPr>
        <w:t xml:space="preserve">W maju 2026 r. przeciętna cena skupu </w:t>
      </w:r>
      <w:r w:rsidRPr="00666FCC">
        <w:rPr>
          <w:b/>
          <w:szCs w:val="19"/>
        </w:rPr>
        <w:t>żywca wołowego</w:t>
      </w:r>
      <w:r w:rsidRPr="00666FCC">
        <w:rPr>
          <w:szCs w:val="19"/>
        </w:rPr>
        <w:t xml:space="preserve">, osiągając poziom 13,00 zł za 1 kg zmalała o 4,6% w porównaniu </w:t>
      </w:r>
      <w:r w:rsidRPr="00666FCC">
        <w:rPr>
          <w:szCs w:val="19"/>
        </w:rPr>
        <w:br/>
        <w:t>z majem 2025 r. i o 4,3% w porównaniu z kwietniem 2026 r</w:t>
      </w:r>
      <w:r w:rsidR="002825EC" w:rsidRPr="00666FCC">
        <w:rPr>
          <w:szCs w:val="19"/>
        </w:rPr>
        <w:t>.</w:t>
      </w:r>
    </w:p>
    <w:p w14:paraId="6531BD52" w14:textId="77777777" w:rsidR="00903FFA" w:rsidRDefault="00903FFA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8F0F56E" w14:textId="4C2EA418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23501D27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04834">
        <w:rPr>
          <w:rFonts w:ascii="Fira Sans" w:hAnsi="Fira Sans" w:cs="Arial"/>
          <w:bCs/>
          <w:sz w:val="19"/>
          <w:szCs w:val="19"/>
        </w:rPr>
        <w:t>maju</w:t>
      </w:r>
      <w:r w:rsidR="000255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osiągnęła wartość (w cenach bieżących) </w:t>
      </w:r>
      <w:r w:rsidR="00904834">
        <w:rPr>
          <w:rFonts w:ascii="Fira Sans" w:hAnsi="Fira Sans" w:cs="Arial"/>
          <w:bCs/>
          <w:sz w:val="19"/>
          <w:szCs w:val="19"/>
        </w:rPr>
        <w:t>3 913,2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D428D9">
        <w:rPr>
          <w:rFonts w:ascii="Fira Sans" w:hAnsi="Fira Sans" w:cs="Arial"/>
          <w:bCs/>
          <w:sz w:val="19"/>
          <w:szCs w:val="19"/>
        </w:rPr>
        <w:t xml:space="preserve">o </w:t>
      </w:r>
      <w:r w:rsidR="00904834">
        <w:rPr>
          <w:rFonts w:ascii="Fira Sans" w:hAnsi="Fira Sans" w:cs="Arial"/>
          <w:bCs/>
          <w:sz w:val="19"/>
          <w:szCs w:val="19"/>
        </w:rPr>
        <w:t>3,4%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4834">
        <w:rPr>
          <w:rFonts w:ascii="Fira Sans" w:hAnsi="Fira Sans" w:cs="Arial"/>
          <w:bCs/>
          <w:sz w:val="19"/>
          <w:szCs w:val="19"/>
        </w:rPr>
        <w:t xml:space="preserve">niższa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904834">
        <w:rPr>
          <w:rFonts w:ascii="Fira Sans" w:hAnsi="Fira Sans" w:cs="Arial"/>
          <w:bCs/>
          <w:sz w:val="19"/>
          <w:szCs w:val="19"/>
        </w:rPr>
        <w:t>maju</w:t>
      </w:r>
      <w:r w:rsidR="00D428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904834">
        <w:rPr>
          <w:rFonts w:ascii="Fira Sans" w:hAnsi="Fira Sans" w:cs="Arial"/>
          <w:bCs/>
          <w:sz w:val="19"/>
          <w:szCs w:val="19"/>
        </w:rPr>
        <w:t>3,5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4834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25B72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904834">
        <w:rPr>
          <w:rFonts w:ascii="Fira Sans" w:hAnsi="Fira Sans" w:cs="Arial"/>
          <w:sz w:val="19"/>
          <w:szCs w:val="19"/>
        </w:rPr>
        <w:t>21,0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1F3713FE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3130C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9400DA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9400DA" w:rsidRPr="003879BE">
        <w:rPr>
          <w:rFonts w:ascii="Fira Sans" w:hAnsi="Fira Sans" w:cs="Arial"/>
          <w:bCs/>
          <w:sz w:val="19"/>
          <w:szCs w:val="19"/>
        </w:rPr>
        <w:t>ytwarzani</w:t>
      </w:r>
      <w:r w:rsidR="009400DA">
        <w:rPr>
          <w:rFonts w:ascii="Fira Sans" w:hAnsi="Fira Sans" w:cs="Arial"/>
          <w:bCs/>
          <w:sz w:val="19"/>
          <w:szCs w:val="19"/>
        </w:rPr>
        <w:t>u</w:t>
      </w:r>
      <w:r w:rsidR="009400DA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9400DA">
        <w:rPr>
          <w:rFonts w:ascii="Fira Sans" w:hAnsi="Fira Sans" w:cs="Arial"/>
          <w:bCs/>
          <w:sz w:val="19"/>
          <w:szCs w:val="19"/>
        </w:rPr>
        <w:t xml:space="preserve"> </w:t>
      </w:r>
      <w:r w:rsidR="009400DA" w:rsidRPr="003879BE">
        <w:rPr>
          <w:rFonts w:ascii="Fira Sans" w:hAnsi="Fira Sans" w:cs="Arial"/>
          <w:bCs/>
          <w:sz w:val="19"/>
          <w:szCs w:val="19"/>
        </w:rPr>
        <w:t>zaopatrywani</w:t>
      </w:r>
      <w:r w:rsidR="009400DA">
        <w:rPr>
          <w:rFonts w:ascii="Fira Sans" w:hAnsi="Fira Sans" w:cs="Arial"/>
          <w:bCs/>
          <w:sz w:val="19"/>
          <w:szCs w:val="19"/>
        </w:rPr>
        <w:t>u</w:t>
      </w:r>
      <w:r w:rsidR="009400DA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9400DA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9400DA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18,3</w:t>
      </w:r>
      <w:r w:rsidR="009400DA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400DA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904834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90483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90483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 xml:space="preserve"> 12,3</w:t>
      </w:r>
      <w:r w:rsidR="0090483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9400DA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9400D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3,2</w:t>
      </w:r>
      <w:r w:rsidR="009400DA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400DA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</w:t>
      </w:r>
      <w:r w:rsidR="009400DA">
        <w:rPr>
          <w:rFonts w:ascii="Fira Sans" w:hAnsi="Fira Sans" w:cs="Arial"/>
          <w:bCs/>
          <w:spacing w:val="-2"/>
          <w:sz w:val="19"/>
          <w:szCs w:val="19"/>
        </w:rPr>
        <w:t> 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>odpadami; rekultywacj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04834">
        <w:rPr>
          <w:rFonts w:ascii="Fira Sans" w:hAnsi="Fira Sans" w:cs="Arial"/>
          <w:bCs/>
          <w:spacing w:val="-2"/>
          <w:sz w:val="19"/>
          <w:szCs w:val="19"/>
        </w:rPr>
        <w:t>0,9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%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)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3B24399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0C0F61">
        <w:t>Wykre</w:t>
      </w:r>
      <w:r w:rsidR="009D3122" w:rsidRPr="000C0F61">
        <w:t>s</w:t>
      </w:r>
      <w:r w:rsidR="009D3122" w:rsidRPr="00776197">
        <w:t xml:space="preserve"> </w:t>
      </w:r>
      <w:r w:rsidR="00284F30" w:rsidRPr="00776197">
        <w:t>8</w:t>
      </w:r>
      <w:r w:rsidRPr="00776197">
        <w:t>. Dynamika produkcji sprzedanej przemysłu</w:t>
      </w:r>
      <w:r w:rsidRPr="00776197">
        <w:br/>
      </w:r>
      <w:r w:rsidRPr="00776197">
        <w:rPr>
          <w:b w:val="0"/>
        </w:rPr>
        <w:t xml:space="preserve">(przeciętna miesięczna </w:t>
      </w:r>
      <w:r w:rsidR="00B049E1" w:rsidRPr="00776197">
        <w:rPr>
          <w:b w:val="0"/>
        </w:rPr>
        <w:t>2021</w:t>
      </w:r>
      <w:r w:rsidRPr="00776197">
        <w:rPr>
          <w:b w:val="0"/>
        </w:rPr>
        <w:t>=100; ceny stałe)</w:t>
      </w:r>
    </w:p>
    <w:p w14:paraId="4B01E903" w14:textId="22BCFC46" w:rsidR="00F15300" w:rsidRPr="006738E6" w:rsidRDefault="00566F2E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3103104" behindDoc="0" locked="0" layoutInCell="1" allowOverlap="1" wp14:anchorId="4726D0D6" wp14:editId="7E7F67CF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93315"/>
            <wp:effectExtent l="0" t="0" r="0" b="0"/>
            <wp:wrapTopAndBottom/>
            <wp:docPr id="31" name="Obraz 31" descr="Wykres liniowy dla Polski i województwa warmińsko-mazurskiego przedstawia dynamikę produkcji sprzedanej przemysłu (w cenach stałych) w poszczególnych miesiącach, od 2023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904834">
        <w:rPr>
          <w:rFonts w:cs="Arial"/>
          <w:bCs/>
          <w:szCs w:val="19"/>
        </w:rPr>
        <w:t>majem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904834">
        <w:rPr>
          <w:rFonts w:cs="Arial"/>
          <w:bCs/>
          <w:szCs w:val="19"/>
        </w:rPr>
        <w:t>ni</w:t>
      </w:r>
      <w:r w:rsidR="00E075CB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DA7C45">
        <w:rPr>
          <w:rFonts w:cs="Arial"/>
          <w:bCs/>
          <w:szCs w:val="19"/>
        </w:rPr>
        <w:t>1</w:t>
      </w:r>
      <w:r w:rsidR="00904834">
        <w:rPr>
          <w:rFonts w:cs="Arial"/>
          <w:bCs/>
          <w:szCs w:val="19"/>
        </w:rPr>
        <w:t>8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794603">
        <w:rPr>
          <w:rFonts w:eastAsia="Times New Roman" w:cs="Arial"/>
          <w:bCs/>
          <w:szCs w:val="19"/>
          <w:lang w:eastAsia="pl-PL"/>
        </w:rPr>
        <w:t>ni</w:t>
      </w:r>
      <w:r w:rsidR="00B3512D">
        <w:rPr>
          <w:rFonts w:eastAsia="Times New Roman" w:cs="Arial"/>
          <w:bCs/>
          <w:szCs w:val="19"/>
          <w:lang w:eastAsia="pl-PL"/>
        </w:rPr>
        <w:t>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766039">
        <w:rPr>
          <w:rFonts w:eastAsia="Times New Roman" w:cs="Arial"/>
          <w:bCs/>
          <w:szCs w:val="19"/>
          <w:lang w:eastAsia="pl-PL"/>
        </w:rPr>
        <w:t>1</w:t>
      </w:r>
      <w:r w:rsidR="00904834">
        <w:rPr>
          <w:rFonts w:eastAsia="Times New Roman" w:cs="Arial"/>
          <w:bCs/>
          <w:szCs w:val="19"/>
          <w:lang w:eastAsia="pl-PL"/>
        </w:rPr>
        <w:t>0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904834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>produkcji</w:t>
      </w:r>
      <w:r w:rsidR="00EB09C8">
        <w:rPr>
          <w:rFonts w:eastAsia="Times New Roman" w:cs="Arial"/>
          <w:bCs/>
          <w:szCs w:val="19"/>
          <w:lang w:eastAsia="pl-PL"/>
        </w:rPr>
        <w:t>: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 </w:t>
      </w:r>
      <w:r w:rsidR="00D24762" w:rsidRPr="006738E6">
        <w:rPr>
          <w:rFonts w:cs="Arial"/>
          <w:szCs w:val="19"/>
        </w:rPr>
        <w:t xml:space="preserve">wyrobów </w:t>
      </w:r>
      <w:r w:rsidR="00D24762" w:rsidRPr="006738E6">
        <w:rPr>
          <w:rFonts w:eastAsia="Times New Roman" w:cs="Arial"/>
          <w:bCs/>
          <w:szCs w:val="19"/>
          <w:lang w:eastAsia="pl-PL"/>
        </w:rPr>
        <w:t xml:space="preserve">z </w:t>
      </w:r>
      <w:r w:rsidR="00D24762" w:rsidRPr="006738E6">
        <w:rPr>
          <w:rFonts w:cs="Arial"/>
          <w:szCs w:val="19"/>
        </w:rPr>
        <w:t>metali (o</w:t>
      </w:r>
      <w:r w:rsidR="00D24762">
        <w:rPr>
          <w:rFonts w:cs="Arial"/>
          <w:szCs w:val="19"/>
        </w:rPr>
        <w:t> 20,8</w:t>
      </w:r>
      <w:r w:rsidR="00D24762" w:rsidRPr="006738E6">
        <w:rPr>
          <w:rFonts w:cs="Arial"/>
          <w:szCs w:val="19"/>
        </w:rPr>
        <w:t xml:space="preserve">%), </w:t>
      </w:r>
      <w:r w:rsidR="00C36C72">
        <w:rPr>
          <w:rFonts w:cs="Arial"/>
          <w:szCs w:val="19"/>
        </w:rPr>
        <w:t xml:space="preserve">wyrobów </w:t>
      </w:r>
      <w:r w:rsidR="00D24762" w:rsidRPr="006738E6">
        <w:rPr>
          <w:rFonts w:cs="Arial"/>
          <w:szCs w:val="19"/>
        </w:rPr>
        <w:t>z drewna, korka, słomy i wikliny (o</w:t>
      </w:r>
      <w:r w:rsidR="00D24762">
        <w:rPr>
          <w:rFonts w:cs="Arial"/>
          <w:szCs w:val="19"/>
        </w:rPr>
        <w:t xml:space="preserve"> 9,3</w:t>
      </w:r>
      <w:r w:rsidR="00D24762" w:rsidRPr="006738E6">
        <w:rPr>
          <w:rFonts w:cs="Arial"/>
          <w:szCs w:val="19"/>
        </w:rPr>
        <w:t xml:space="preserve">%), </w:t>
      </w:r>
      <w:r w:rsidR="00B935CB" w:rsidRPr="00A433EA">
        <w:rPr>
          <w:rFonts w:cs="Arial"/>
          <w:szCs w:val="19"/>
        </w:rPr>
        <w:t xml:space="preserve">wyrobów z pozostałych mineralnych surowców </w:t>
      </w:r>
      <w:r w:rsidR="00B935CB" w:rsidRPr="006738E6">
        <w:rPr>
          <w:rFonts w:cs="Arial"/>
          <w:szCs w:val="19"/>
        </w:rPr>
        <w:t>niemetalicznych (o</w:t>
      </w:r>
      <w:r w:rsidR="00C36C72">
        <w:rPr>
          <w:rFonts w:cs="Arial"/>
          <w:szCs w:val="19"/>
        </w:rPr>
        <w:t xml:space="preserve"> </w:t>
      </w:r>
      <w:r w:rsidR="00D24762">
        <w:rPr>
          <w:rFonts w:cs="Arial"/>
          <w:szCs w:val="19"/>
        </w:rPr>
        <w:t>7,9</w:t>
      </w:r>
      <w:r w:rsidR="00B935CB" w:rsidRPr="006738E6">
        <w:rPr>
          <w:rFonts w:cs="Arial"/>
          <w:szCs w:val="19"/>
        </w:rPr>
        <w:t>%)</w:t>
      </w:r>
      <w:r w:rsidR="00D24762">
        <w:rPr>
          <w:rFonts w:cs="Arial"/>
          <w:szCs w:val="19"/>
        </w:rPr>
        <w:t xml:space="preserve">, </w:t>
      </w:r>
      <w:r w:rsidR="00D24762" w:rsidRPr="006738E6">
        <w:rPr>
          <w:rFonts w:cs="Arial"/>
          <w:szCs w:val="19"/>
        </w:rPr>
        <w:t xml:space="preserve">wyrobów gumy i tworzyw sztucznych (o </w:t>
      </w:r>
      <w:r w:rsidR="00D24762">
        <w:rPr>
          <w:rFonts w:cs="Arial"/>
          <w:szCs w:val="19"/>
        </w:rPr>
        <w:t>3,7</w:t>
      </w:r>
      <w:r w:rsidR="00D24762" w:rsidRPr="006738E6">
        <w:rPr>
          <w:rFonts w:cs="Arial"/>
          <w:szCs w:val="19"/>
        </w:rPr>
        <w:t>%)</w:t>
      </w:r>
      <w:r w:rsidR="00D24762">
        <w:rPr>
          <w:rFonts w:cs="Arial"/>
          <w:szCs w:val="19"/>
        </w:rPr>
        <w:t xml:space="preserve">, </w:t>
      </w:r>
      <w:r w:rsidR="00D24762" w:rsidRPr="006738E6">
        <w:rPr>
          <w:rFonts w:cs="Arial"/>
          <w:szCs w:val="19"/>
        </w:rPr>
        <w:t>mebli (o 2,</w:t>
      </w:r>
      <w:r w:rsidR="00D56590">
        <w:rPr>
          <w:rFonts w:cs="Arial"/>
          <w:szCs w:val="19"/>
        </w:rPr>
        <w:t>6</w:t>
      </w:r>
      <w:r w:rsidR="00D24762" w:rsidRPr="00D24762">
        <w:rPr>
          <w:rFonts w:cs="Arial"/>
          <w:szCs w:val="19"/>
        </w:rPr>
        <w:t>%)</w:t>
      </w:r>
      <w:r w:rsidR="00F52F62" w:rsidRPr="00D24762">
        <w:rPr>
          <w:rFonts w:cs="Arial"/>
          <w:szCs w:val="19"/>
        </w:rPr>
        <w:t>.</w:t>
      </w:r>
      <w:r w:rsidR="003734FF" w:rsidRPr="00D24762">
        <w:rPr>
          <w:rFonts w:cs="Arial"/>
          <w:szCs w:val="19"/>
        </w:rPr>
        <w:t xml:space="preserve"> </w:t>
      </w:r>
      <w:r w:rsidR="00D24762" w:rsidRPr="00D24762">
        <w:rPr>
          <w:rFonts w:cs="Arial"/>
          <w:szCs w:val="19"/>
        </w:rPr>
        <w:t>Wzrost</w:t>
      </w:r>
      <w:r w:rsidR="00013134" w:rsidRPr="00D24762">
        <w:rPr>
          <w:rFonts w:cs="Arial"/>
          <w:szCs w:val="19"/>
        </w:rPr>
        <w:t xml:space="preserve"> </w:t>
      </w:r>
      <w:r w:rsidR="00187ED0" w:rsidRPr="00D24762">
        <w:rPr>
          <w:rFonts w:cs="Arial"/>
          <w:szCs w:val="19"/>
        </w:rPr>
        <w:t>dotyczył m.in.</w:t>
      </w:r>
      <w:r w:rsidR="00F52F62" w:rsidRPr="00D24762">
        <w:rPr>
          <w:rFonts w:cs="Arial"/>
          <w:szCs w:val="19"/>
        </w:rPr>
        <w:t xml:space="preserve"> produkcji</w:t>
      </w:r>
      <w:r w:rsidR="00187ED0" w:rsidRPr="00D24762">
        <w:rPr>
          <w:rFonts w:cs="Arial"/>
          <w:szCs w:val="19"/>
        </w:rPr>
        <w:t xml:space="preserve"> </w:t>
      </w:r>
      <w:r w:rsidR="00D24762" w:rsidRPr="00D24762">
        <w:rPr>
          <w:rFonts w:cs="Arial"/>
          <w:szCs w:val="19"/>
        </w:rPr>
        <w:t xml:space="preserve">pozostałego sprzętu transportowego (o 7,3%), artykułów spożywczych (o 2,4%). </w:t>
      </w:r>
      <w:r w:rsidR="00B31119" w:rsidRPr="00D24762">
        <w:rPr>
          <w:rFonts w:cs="Arial"/>
          <w:bCs/>
          <w:szCs w:val="19"/>
        </w:rPr>
        <w:t>W</w:t>
      </w:r>
      <w:r w:rsidR="0071711F" w:rsidRPr="00D24762">
        <w:rPr>
          <w:rFonts w:cs="Arial"/>
          <w:bCs/>
          <w:szCs w:val="19"/>
        </w:rPr>
        <w:t xml:space="preserve"> </w:t>
      </w:r>
      <w:r w:rsidR="00B31119" w:rsidRPr="00D24762">
        <w:rPr>
          <w:rFonts w:cs="Arial"/>
          <w:bCs/>
          <w:szCs w:val="19"/>
        </w:rPr>
        <w:t xml:space="preserve">porównaniu </w:t>
      </w:r>
      <w:r w:rsidR="00B31119" w:rsidRPr="006738E6">
        <w:rPr>
          <w:rFonts w:cs="Arial"/>
          <w:bCs/>
          <w:szCs w:val="19"/>
        </w:rPr>
        <w:t>z</w:t>
      </w:r>
      <w:r w:rsidR="00F52F62" w:rsidRPr="006738E6">
        <w:rPr>
          <w:rFonts w:cs="Arial"/>
          <w:bCs/>
          <w:szCs w:val="19"/>
        </w:rPr>
        <w:t xml:space="preserve"> </w:t>
      </w:r>
      <w:r w:rsidR="00B31119" w:rsidRPr="006738E6">
        <w:rPr>
          <w:rFonts w:cs="Arial"/>
          <w:bCs/>
          <w:szCs w:val="19"/>
        </w:rPr>
        <w:t>miesiącem poprzednim produkcja sprzedana w</w:t>
      </w:r>
      <w:r w:rsidR="00B935CB" w:rsidRPr="006738E6">
        <w:rPr>
          <w:rFonts w:cs="Arial"/>
          <w:bCs/>
          <w:szCs w:val="19"/>
        </w:rPr>
        <w:t xml:space="preserve"> p</w:t>
      </w:r>
      <w:r w:rsidR="00B31119" w:rsidRPr="006738E6">
        <w:rPr>
          <w:rFonts w:cs="Arial"/>
          <w:bCs/>
          <w:szCs w:val="19"/>
        </w:rPr>
        <w:t xml:space="preserve">rzetwórstwie przemysłowym </w:t>
      </w:r>
      <w:r w:rsidR="00F52F62" w:rsidRPr="006738E6">
        <w:rPr>
          <w:rFonts w:cs="Arial"/>
          <w:bCs/>
          <w:szCs w:val="19"/>
        </w:rPr>
        <w:t>z</w:t>
      </w:r>
      <w:r w:rsidR="00B935CB" w:rsidRPr="006738E6">
        <w:rPr>
          <w:rFonts w:cs="Arial"/>
          <w:bCs/>
          <w:szCs w:val="19"/>
        </w:rPr>
        <w:t>mniej</w:t>
      </w:r>
      <w:r w:rsidR="00B31119" w:rsidRPr="006738E6">
        <w:rPr>
          <w:rFonts w:cs="Arial"/>
          <w:bCs/>
          <w:szCs w:val="19"/>
        </w:rPr>
        <w:t>szyła się o</w:t>
      </w:r>
      <w:r w:rsidR="00E263D4" w:rsidRPr="006738E6">
        <w:rPr>
          <w:rFonts w:cs="Arial"/>
          <w:bCs/>
          <w:szCs w:val="19"/>
        </w:rPr>
        <w:t xml:space="preserve"> </w:t>
      </w:r>
      <w:r w:rsidR="00D24762">
        <w:rPr>
          <w:rFonts w:cs="Arial"/>
          <w:bCs/>
          <w:szCs w:val="19"/>
        </w:rPr>
        <w:t>3,1</w:t>
      </w:r>
      <w:r w:rsidR="00B31119" w:rsidRPr="006738E6">
        <w:rPr>
          <w:rFonts w:cs="Arial"/>
          <w:bCs/>
          <w:szCs w:val="19"/>
        </w:rPr>
        <w:t>%.</w:t>
      </w:r>
    </w:p>
    <w:p w14:paraId="23550809" w14:textId="4F00F7DE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974DDE">
        <w:rPr>
          <w:rFonts w:ascii="Fira Sans" w:hAnsi="Fira Sans" w:cs="Arial"/>
          <w:bCs/>
          <w:sz w:val="19"/>
          <w:szCs w:val="19"/>
        </w:rPr>
        <w:t>maju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974DDE">
        <w:rPr>
          <w:rFonts w:ascii="Fira Sans" w:hAnsi="Fira Sans" w:cs="Arial"/>
          <w:bCs/>
          <w:sz w:val="19"/>
          <w:szCs w:val="19"/>
        </w:rPr>
        <w:t>54,8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974DDE">
        <w:rPr>
          <w:rFonts w:ascii="Fira Sans" w:hAnsi="Fira Sans" w:cs="Arial"/>
          <w:bCs/>
          <w:sz w:val="19"/>
          <w:szCs w:val="19"/>
        </w:rPr>
        <w:t>0,4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974DDE">
        <w:rPr>
          <w:rFonts w:ascii="Fira Sans" w:hAnsi="Fira Sans" w:cs="Arial"/>
          <w:bCs/>
          <w:sz w:val="19"/>
          <w:szCs w:val="19"/>
        </w:rPr>
        <w:t>wyższa</w:t>
      </w:r>
      <w:r w:rsidR="00974DD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26070A">
        <w:rPr>
          <w:rFonts w:ascii="Fira Sans" w:hAnsi="Fira Sans" w:cs="Arial"/>
          <w:bCs/>
          <w:sz w:val="19"/>
          <w:szCs w:val="19"/>
        </w:rPr>
        <w:t>3,8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26070A">
        <w:rPr>
          <w:rFonts w:ascii="Fira Sans" w:hAnsi="Fira Sans" w:cs="Arial"/>
          <w:bCs/>
          <w:sz w:val="19"/>
          <w:szCs w:val="19"/>
        </w:rPr>
        <w:t>6,0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48807BCE" w14:textId="287F9807" w:rsidR="00C07708" w:rsidRPr="009911BA" w:rsidRDefault="00C07708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974DDE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2E7152">
        <w:rPr>
          <w:rFonts w:ascii="Fira Sans" w:hAnsi="Fira Sans" w:cs="Arial"/>
          <w:bCs/>
          <w:sz w:val="19"/>
          <w:szCs w:val="19"/>
        </w:rPr>
        <w:t>6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974DDE">
        <w:rPr>
          <w:rFonts w:ascii="Fira Sans" w:hAnsi="Fira Sans"/>
          <w:sz w:val="19"/>
          <w:szCs w:val="19"/>
        </w:rPr>
        <w:t>19 622,5</w:t>
      </w:r>
      <w:r w:rsidRPr="00C11F69">
        <w:rPr>
          <w:rFonts w:ascii="Fira Sans" w:hAnsi="Fira Sans"/>
          <w:sz w:val="19"/>
          <w:szCs w:val="19"/>
        </w:rPr>
        <w:t> mln zł i</w:t>
      </w:r>
      <w:r w:rsidR="00974DDE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974DDE">
        <w:rPr>
          <w:rFonts w:ascii="Fira Sans" w:hAnsi="Fira Sans"/>
          <w:sz w:val="19"/>
          <w:szCs w:val="19"/>
        </w:rPr>
        <w:t>1,4</w:t>
      </w:r>
      <w:r w:rsidRPr="00C11F69">
        <w:rPr>
          <w:rFonts w:ascii="Fira Sans" w:hAnsi="Fira Sans"/>
          <w:sz w:val="19"/>
          <w:szCs w:val="19"/>
        </w:rPr>
        <w:t xml:space="preserve">% </w:t>
      </w:r>
      <w:r w:rsidR="0018785F">
        <w:rPr>
          <w:rFonts w:ascii="Fira Sans" w:hAnsi="Fira Sans"/>
          <w:sz w:val="19"/>
          <w:szCs w:val="19"/>
        </w:rPr>
        <w:t>ni</w:t>
      </w:r>
      <w:r w:rsidRPr="00C11F69">
        <w:rPr>
          <w:rFonts w:ascii="Fira Sans" w:hAnsi="Fira Sans"/>
          <w:sz w:val="19"/>
          <w:szCs w:val="19"/>
        </w:rPr>
        <w:t xml:space="preserve">ższa niż przed rokiem. W przetwórstwie przemysłowym produkcja sprzedana </w:t>
      </w:r>
      <w:r w:rsidR="0018785F">
        <w:rPr>
          <w:rFonts w:ascii="Fira Sans" w:hAnsi="Fira Sans"/>
          <w:sz w:val="19"/>
          <w:szCs w:val="19"/>
        </w:rPr>
        <w:t>spadła</w:t>
      </w:r>
      <w:r w:rsidRPr="00C11F69">
        <w:rPr>
          <w:rFonts w:ascii="Fira Sans" w:hAnsi="Fira Sans"/>
          <w:sz w:val="19"/>
          <w:szCs w:val="19"/>
        </w:rPr>
        <w:t xml:space="preserve"> o</w:t>
      </w:r>
      <w:r w:rsidR="00974DDE">
        <w:rPr>
          <w:rFonts w:ascii="Fira Sans" w:hAnsi="Fira Sans"/>
          <w:sz w:val="19"/>
          <w:szCs w:val="19"/>
        </w:rPr>
        <w:t> 1,4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974DDE">
        <w:rPr>
          <w:rFonts w:ascii="Fira Sans" w:hAnsi="Fira Sans"/>
          <w:sz w:val="19"/>
          <w:szCs w:val="19"/>
        </w:rPr>
        <w:t>274,0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974DDE">
        <w:rPr>
          <w:rFonts w:ascii="Fira Sans" w:hAnsi="Fira Sans"/>
          <w:sz w:val="19"/>
          <w:szCs w:val="19"/>
        </w:rPr>
        <w:t>2,5</w:t>
      </w:r>
      <w:r w:rsidRPr="00C11F69">
        <w:rPr>
          <w:rFonts w:ascii="Fira Sans" w:hAnsi="Fira Sans"/>
          <w:sz w:val="19"/>
          <w:szCs w:val="19"/>
        </w:rPr>
        <w:t xml:space="preserve">% </w:t>
      </w:r>
      <w:r w:rsidR="00D5621D">
        <w:rPr>
          <w:rFonts w:ascii="Fira Sans" w:hAnsi="Fira Sans"/>
          <w:sz w:val="19"/>
          <w:szCs w:val="19"/>
        </w:rPr>
        <w:t>wy</w:t>
      </w:r>
      <w:r w:rsidRPr="00C11F69">
        <w:rPr>
          <w:rFonts w:ascii="Fira Sans" w:hAnsi="Fira Sans"/>
          <w:sz w:val="19"/>
          <w:szCs w:val="19"/>
        </w:rPr>
        <w:t>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4CA77C2E" w:rsidR="00B51E67" w:rsidRPr="00AC460E" w:rsidRDefault="002D0AE5" w:rsidP="003959F5">
      <w:pPr>
        <w:pStyle w:val="Tytutablicwykreswmap"/>
      </w:pPr>
      <w:r w:rsidRPr="00625B13">
        <w:lastRenderedPageBreak/>
        <w:t xml:space="preserve">Tablica </w:t>
      </w:r>
      <w:r w:rsidR="00625B13" w:rsidRPr="00625B13">
        <w:t>8</w:t>
      </w:r>
      <w:r w:rsidRPr="00625B13">
        <w:t xml:space="preserve">. </w:t>
      </w:r>
      <w:r w:rsidR="00B51E67" w:rsidRPr="00625B13">
        <w:rPr>
          <w:bCs/>
        </w:rPr>
        <w:t>Dynamika</w:t>
      </w:r>
      <w:r w:rsidR="00B51E67" w:rsidRPr="00625B13">
        <w:t xml:space="preserve"> (w cenach stałych) i struktura (w cenach bieżących)</w:t>
      </w:r>
      <w:r w:rsidR="002E4596" w:rsidRPr="00625B1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maju 2026 r. do analogicznego miesiąca roku poprzedniego, w okresie narastającym do poprzedniego roku oraz strukturę według sekcji tworzących przemysł i według wybranych działów (w cenach bieżących)."/>
      </w:tblPr>
      <w:tblGrid>
        <w:gridCol w:w="4473"/>
        <w:gridCol w:w="2005"/>
        <w:gridCol w:w="2006"/>
        <w:gridCol w:w="2006"/>
      </w:tblGrid>
      <w:tr w:rsidR="00C07708" w:rsidRPr="00A433EA" w14:paraId="0AA0BC40" w14:textId="77777777" w:rsidTr="00C07708">
        <w:trPr>
          <w:tblHeader/>
        </w:trPr>
        <w:tc>
          <w:tcPr>
            <w:tcW w:w="4473" w:type="dxa"/>
            <w:vMerge w:val="restart"/>
            <w:vAlign w:val="center"/>
          </w:tcPr>
          <w:p w14:paraId="4E1CC1DB" w14:textId="77777777" w:rsidR="00C07708" w:rsidRPr="00A433EA" w:rsidRDefault="00C07708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5" w:type="dxa"/>
          </w:tcPr>
          <w:p w14:paraId="27A9A30C" w14:textId="6B3B0A1A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 w:rsidRPr="00A433EA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012" w:type="dxa"/>
            <w:gridSpan w:val="2"/>
          </w:tcPr>
          <w:p w14:paraId="513F760D" w14:textId="2FFB1D5E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83018A">
              <w:rPr>
                <w:rFonts w:cs="Arial"/>
                <w:szCs w:val="19"/>
              </w:rPr>
              <w:t>5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A433EA" w14:paraId="28660958" w14:textId="77777777" w:rsidTr="00C07708">
        <w:trPr>
          <w:tblHeader/>
        </w:trPr>
        <w:tc>
          <w:tcPr>
            <w:tcW w:w="4473" w:type="dxa"/>
            <w:vMerge/>
            <w:vAlign w:val="center"/>
          </w:tcPr>
          <w:p w14:paraId="53628976" w14:textId="77777777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1" w:type="dxa"/>
            <w:gridSpan w:val="2"/>
            <w:vAlign w:val="center"/>
          </w:tcPr>
          <w:p w14:paraId="14AE7727" w14:textId="43534EB9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6" w:type="dxa"/>
            <w:vAlign w:val="center"/>
          </w:tcPr>
          <w:p w14:paraId="6F9B0043" w14:textId="2F9C27C5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07708" w:rsidRPr="00A433EA" w14:paraId="05D54857" w14:textId="77777777" w:rsidTr="00C07708">
        <w:trPr>
          <w:tblHeader/>
        </w:trPr>
        <w:tc>
          <w:tcPr>
            <w:tcW w:w="4473" w:type="dxa"/>
            <w:vAlign w:val="center"/>
          </w:tcPr>
          <w:p w14:paraId="6D814A4F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05" w:type="dxa"/>
          </w:tcPr>
          <w:p w14:paraId="140CB4A2" w14:textId="3B1669F7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96,6</w:t>
            </w:r>
          </w:p>
        </w:tc>
        <w:tc>
          <w:tcPr>
            <w:tcW w:w="2006" w:type="dxa"/>
          </w:tcPr>
          <w:p w14:paraId="05F5B2A2" w14:textId="663E8C4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98,6</w:t>
            </w:r>
          </w:p>
        </w:tc>
        <w:tc>
          <w:tcPr>
            <w:tcW w:w="2006" w:type="dxa"/>
          </w:tcPr>
          <w:p w14:paraId="62057137" w14:textId="4F4E6375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A433EA" w14:paraId="30CD2513" w14:textId="77777777" w:rsidTr="00C07708">
        <w:trPr>
          <w:tblHeader/>
        </w:trPr>
        <w:tc>
          <w:tcPr>
            <w:tcW w:w="4473" w:type="dxa"/>
            <w:vAlign w:val="center"/>
          </w:tcPr>
          <w:p w14:paraId="6244E0A9" w14:textId="77777777" w:rsidR="00C07708" w:rsidRPr="00A433EA" w:rsidRDefault="00C07708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005" w:type="dxa"/>
          </w:tcPr>
          <w:p w14:paraId="076B8FEF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560AEFC5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1E36A10D" w14:textId="3DD2AB85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07708" w:rsidRPr="00A433EA" w14:paraId="22C587E2" w14:textId="77777777" w:rsidTr="00C07708">
        <w:trPr>
          <w:tblHeader/>
        </w:trPr>
        <w:tc>
          <w:tcPr>
            <w:tcW w:w="4473" w:type="dxa"/>
            <w:vAlign w:val="center"/>
          </w:tcPr>
          <w:p w14:paraId="491409F7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005" w:type="dxa"/>
          </w:tcPr>
          <w:p w14:paraId="20CF2E30" w14:textId="1E6AEA00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87,7</w:t>
            </w:r>
          </w:p>
        </w:tc>
        <w:tc>
          <w:tcPr>
            <w:tcW w:w="2006" w:type="dxa"/>
          </w:tcPr>
          <w:p w14:paraId="398624B5" w14:textId="3034D96B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66,3</w:t>
            </w:r>
          </w:p>
        </w:tc>
        <w:tc>
          <w:tcPr>
            <w:tcW w:w="2006" w:type="dxa"/>
          </w:tcPr>
          <w:p w14:paraId="6E8C988F" w14:textId="5A39E32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</w:tr>
      <w:tr w:rsidR="00C07708" w:rsidRPr="00A433EA" w14:paraId="4F1CAC47" w14:textId="77777777" w:rsidTr="00C07708">
        <w:trPr>
          <w:tblHeader/>
        </w:trPr>
        <w:tc>
          <w:tcPr>
            <w:tcW w:w="4473" w:type="dxa"/>
            <w:vAlign w:val="center"/>
          </w:tcPr>
          <w:p w14:paraId="0EFAAC2A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005" w:type="dxa"/>
          </w:tcPr>
          <w:p w14:paraId="41AB908A" w14:textId="3C53AD91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2006" w:type="dxa"/>
          </w:tcPr>
          <w:p w14:paraId="757CDDC9" w14:textId="1D7FE0EA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98,6</w:t>
            </w:r>
          </w:p>
        </w:tc>
        <w:tc>
          <w:tcPr>
            <w:tcW w:w="2006" w:type="dxa"/>
          </w:tcPr>
          <w:p w14:paraId="176314AB" w14:textId="078812D6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91,8</w:t>
            </w:r>
          </w:p>
        </w:tc>
      </w:tr>
      <w:tr w:rsidR="00C07708" w:rsidRPr="00A433EA" w14:paraId="0B66CBD5" w14:textId="77777777" w:rsidTr="00C07708">
        <w:trPr>
          <w:tblHeader/>
        </w:trPr>
        <w:tc>
          <w:tcPr>
            <w:tcW w:w="4473" w:type="dxa"/>
            <w:vAlign w:val="center"/>
          </w:tcPr>
          <w:p w14:paraId="1A09F690" w14:textId="77777777" w:rsidR="00C07708" w:rsidRPr="00A433EA" w:rsidRDefault="00C07708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005" w:type="dxa"/>
          </w:tcPr>
          <w:p w14:paraId="0B44B2D4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30CE6CFE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006" w:type="dxa"/>
          </w:tcPr>
          <w:p w14:paraId="74B2D373" w14:textId="5255634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07708" w:rsidRPr="00A433EA" w14:paraId="2771243D" w14:textId="77777777" w:rsidTr="00C07708">
        <w:trPr>
          <w:tblHeader/>
        </w:trPr>
        <w:tc>
          <w:tcPr>
            <w:tcW w:w="4473" w:type="dxa"/>
            <w:vAlign w:val="center"/>
          </w:tcPr>
          <w:p w14:paraId="01A650F9" w14:textId="77777777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005" w:type="dxa"/>
          </w:tcPr>
          <w:p w14:paraId="647D0279" w14:textId="7DE0CD78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2006" w:type="dxa"/>
          </w:tcPr>
          <w:p w14:paraId="52D98938" w14:textId="5E86F408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104,2</w:t>
            </w:r>
          </w:p>
        </w:tc>
        <w:tc>
          <w:tcPr>
            <w:tcW w:w="2006" w:type="dxa"/>
          </w:tcPr>
          <w:p w14:paraId="3FFB5177" w14:textId="09ABCAD6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31,1</w:t>
            </w:r>
          </w:p>
        </w:tc>
      </w:tr>
      <w:tr w:rsidR="00C07708" w:rsidRPr="00A433EA" w14:paraId="6B76A678" w14:textId="77777777" w:rsidTr="00C07708">
        <w:trPr>
          <w:tblHeader/>
        </w:trPr>
        <w:tc>
          <w:tcPr>
            <w:tcW w:w="4473" w:type="dxa"/>
            <w:vAlign w:val="center"/>
          </w:tcPr>
          <w:p w14:paraId="3A88021D" w14:textId="0FFA5465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005" w:type="dxa"/>
          </w:tcPr>
          <w:p w14:paraId="0EC5F718" w14:textId="3579DDB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2006" w:type="dxa"/>
          </w:tcPr>
          <w:p w14:paraId="7AFBC52F" w14:textId="49D9028B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93,8</w:t>
            </w:r>
          </w:p>
        </w:tc>
        <w:tc>
          <w:tcPr>
            <w:tcW w:w="2006" w:type="dxa"/>
          </w:tcPr>
          <w:p w14:paraId="63B32A9D" w14:textId="0B530178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C07708" w:rsidRPr="00A433EA" w14:paraId="27D26A5F" w14:textId="77777777" w:rsidTr="00C07708">
        <w:trPr>
          <w:tblHeader/>
        </w:trPr>
        <w:tc>
          <w:tcPr>
            <w:tcW w:w="4473" w:type="dxa"/>
            <w:vAlign w:val="center"/>
          </w:tcPr>
          <w:p w14:paraId="41DD36D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005" w:type="dxa"/>
          </w:tcPr>
          <w:p w14:paraId="5E8DA9A6" w14:textId="27CEB86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2006" w:type="dxa"/>
          </w:tcPr>
          <w:p w14:paraId="57F78C54" w14:textId="6581FE90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112,1</w:t>
            </w:r>
          </w:p>
        </w:tc>
        <w:tc>
          <w:tcPr>
            <w:tcW w:w="2006" w:type="dxa"/>
          </w:tcPr>
          <w:p w14:paraId="7E6C9D10" w14:textId="3BBD9AC4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C07708" w:rsidRPr="00A433EA" w14:paraId="3B484EE1" w14:textId="77777777" w:rsidTr="00C07708">
        <w:trPr>
          <w:tblHeader/>
        </w:trPr>
        <w:tc>
          <w:tcPr>
            <w:tcW w:w="4473" w:type="dxa"/>
            <w:vAlign w:val="center"/>
          </w:tcPr>
          <w:p w14:paraId="4E478638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005" w:type="dxa"/>
          </w:tcPr>
          <w:p w14:paraId="28F4E5AA" w14:textId="55351DCD" w:rsidR="00C07708" w:rsidRPr="00A433EA" w:rsidRDefault="006801EF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81,3</w:t>
            </w:r>
          </w:p>
        </w:tc>
        <w:tc>
          <w:tcPr>
            <w:tcW w:w="2006" w:type="dxa"/>
          </w:tcPr>
          <w:p w14:paraId="04DE8C23" w14:textId="63172561" w:rsidR="00C07708" w:rsidRPr="00A433EA" w:rsidRDefault="006801EF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85,0</w:t>
            </w:r>
          </w:p>
        </w:tc>
        <w:tc>
          <w:tcPr>
            <w:tcW w:w="2006" w:type="dxa"/>
          </w:tcPr>
          <w:p w14:paraId="78A3B449" w14:textId="415033FC" w:rsidR="00C07708" w:rsidRPr="00A433EA" w:rsidRDefault="006801EF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07708" w:rsidRPr="00A433EA" w14:paraId="63C0CC04" w14:textId="77777777" w:rsidTr="00C07708">
        <w:trPr>
          <w:tblHeader/>
        </w:trPr>
        <w:tc>
          <w:tcPr>
            <w:tcW w:w="4473" w:type="dxa"/>
            <w:vAlign w:val="center"/>
          </w:tcPr>
          <w:p w14:paraId="6006D90A" w14:textId="1CD77D0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 xml:space="preserve"> 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005" w:type="dxa"/>
          </w:tcPr>
          <w:p w14:paraId="01C14388" w14:textId="721C84AF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2006" w:type="dxa"/>
          </w:tcPr>
          <w:p w14:paraId="2C3E7AC3" w14:textId="368BB114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96,4</w:t>
            </w:r>
          </w:p>
        </w:tc>
        <w:tc>
          <w:tcPr>
            <w:tcW w:w="2006" w:type="dxa"/>
          </w:tcPr>
          <w:p w14:paraId="6A629A27" w14:textId="2AE9F76B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14,3</w:t>
            </w:r>
          </w:p>
        </w:tc>
      </w:tr>
      <w:tr w:rsidR="00C07708" w:rsidRPr="00A433EA" w14:paraId="1E173CF0" w14:textId="77777777" w:rsidTr="00C07708">
        <w:trPr>
          <w:tblHeader/>
        </w:trPr>
        <w:tc>
          <w:tcPr>
            <w:tcW w:w="4473" w:type="dxa"/>
            <w:vAlign w:val="center"/>
          </w:tcPr>
          <w:p w14:paraId="765FAD56" w14:textId="79EF1022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005" w:type="dxa"/>
          </w:tcPr>
          <w:p w14:paraId="4F89AE0F" w14:textId="545F6F7E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  <w:tc>
          <w:tcPr>
            <w:tcW w:w="2006" w:type="dxa"/>
          </w:tcPr>
          <w:p w14:paraId="193E6FC7" w14:textId="30AC3AB7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97,6</w:t>
            </w:r>
          </w:p>
        </w:tc>
        <w:tc>
          <w:tcPr>
            <w:tcW w:w="2006" w:type="dxa"/>
          </w:tcPr>
          <w:p w14:paraId="175B213F" w14:textId="40E81B8F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C07708" w:rsidRPr="00A433EA" w14:paraId="00C2BB91" w14:textId="77777777" w:rsidTr="00C07708">
        <w:trPr>
          <w:trHeight w:val="139"/>
          <w:tblHeader/>
        </w:trPr>
        <w:tc>
          <w:tcPr>
            <w:tcW w:w="4473" w:type="dxa"/>
            <w:vAlign w:val="center"/>
          </w:tcPr>
          <w:p w14:paraId="7C898EDD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005" w:type="dxa"/>
          </w:tcPr>
          <w:p w14:paraId="443A9FA8" w14:textId="719C14F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79,2</w:t>
            </w:r>
          </w:p>
        </w:tc>
        <w:tc>
          <w:tcPr>
            <w:tcW w:w="2006" w:type="dxa"/>
          </w:tcPr>
          <w:p w14:paraId="04588EFC" w14:textId="15F83881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79,0</w:t>
            </w:r>
          </w:p>
        </w:tc>
        <w:tc>
          <w:tcPr>
            <w:tcW w:w="2006" w:type="dxa"/>
          </w:tcPr>
          <w:p w14:paraId="18FB6E4A" w14:textId="25D2BA37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7,1</w:t>
            </w:r>
          </w:p>
        </w:tc>
      </w:tr>
      <w:tr w:rsidR="00C07708" w:rsidRPr="00A433EA" w14:paraId="7FFB094E" w14:textId="77777777" w:rsidTr="00C07708">
        <w:trPr>
          <w:tblHeader/>
        </w:trPr>
        <w:tc>
          <w:tcPr>
            <w:tcW w:w="4473" w:type="dxa"/>
            <w:vAlign w:val="center"/>
          </w:tcPr>
          <w:p w14:paraId="49A2635F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005" w:type="dxa"/>
          </w:tcPr>
          <w:p w14:paraId="75CB081B" w14:textId="24EB45BB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  <w:tc>
          <w:tcPr>
            <w:tcW w:w="2006" w:type="dxa"/>
          </w:tcPr>
          <w:p w14:paraId="351CFFDB" w14:textId="16BE0375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120,5</w:t>
            </w:r>
          </w:p>
        </w:tc>
        <w:tc>
          <w:tcPr>
            <w:tcW w:w="2006" w:type="dxa"/>
          </w:tcPr>
          <w:p w14:paraId="4DBA527B" w14:textId="16B349EF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C07708" w:rsidRPr="00A433EA" w14:paraId="11A4ADD9" w14:textId="77777777" w:rsidTr="00C07708">
        <w:trPr>
          <w:tblHeader/>
        </w:trPr>
        <w:tc>
          <w:tcPr>
            <w:tcW w:w="4473" w:type="dxa"/>
            <w:vAlign w:val="center"/>
          </w:tcPr>
          <w:p w14:paraId="5CA0E04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005" w:type="dxa"/>
          </w:tcPr>
          <w:p w14:paraId="22C8259C" w14:textId="7C753077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2006" w:type="dxa"/>
          </w:tcPr>
          <w:p w14:paraId="1BF1D533" w14:textId="71402573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110,4</w:t>
            </w:r>
          </w:p>
        </w:tc>
        <w:tc>
          <w:tcPr>
            <w:tcW w:w="2006" w:type="dxa"/>
          </w:tcPr>
          <w:p w14:paraId="0381479B" w14:textId="30018E89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C07708" w:rsidRPr="00A433EA" w14:paraId="7020E4A2" w14:textId="77777777" w:rsidTr="00C07708">
        <w:trPr>
          <w:tblHeader/>
        </w:trPr>
        <w:tc>
          <w:tcPr>
            <w:tcW w:w="4473" w:type="dxa"/>
            <w:vAlign w:val="center"/>
          </w:tcPr>
          <w:p w14:paraId="75AE1B9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005" w:type="dxa"/>
          </w:tcPr>
          <w:p w14:paraId="3364A3A8" w14:textId="30987524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2006" w:type="dxa"/>
          </w:tcPr>
          <w:p w14:paraId="5E401A69" w14:textId="4A8661AD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116,4</w:t>
            </w:r>
          </w:p>
        </w:tc>
        <w:tc>
          <w:tcPr>
            <w:tcW w:w="2006" w:type="dxa"/>
          </w:tcPr>
          <w:p w14:paraId="5C1015CB" w14:textId="7E278F73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4,4</w:t>
            </w:r>
          </w:p>
        </w:tc>
      </w:tr>
      <w:tr w:rsidR="00C07708" w:rsidRPr="00A433EA" w14:paraId="4ABE8A1F" w14:textId="77777777" w:rsidTr="00C07708">
        <w:trPr>
          <w:tblHeader/>
        </w:trPr>
        <w:tc>
          <w:tcPr>
            <w:tcW w:w="4473" w:type="dxa"/>
            <w:vAlign w:val="center"/>
          </w:tcPr>
          <w:p w14:paraId="38F01D8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005" w:type="dxa"/>
          </w:tcPr>
          <w:p w14:paraId="6EA9957D" w14:textId="69338989" w:rsidR="00C07708" w:rsidRPr="00A433EA" w:rsidRDefault="006801EF" w:rsidP="00656040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2006" w:type="dxa"/>
          </w:tcPr>
          <w:p w14:paraId="6F35BDD1" w14:textId="1D12B6DC" w:rsidR="00C07708" w:rsidRPr="00A433EA" w:rsidRDefault="006801EF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97,3</w:t>
            </w:r>
          </w:p>
        </w:tc>
        <w:tc>
          <w:tcPr>
            <w:tcW w:w="2006" w:type="dxa"/>
          </w:tcPr>
          <w:p w14:paraId="696109B6" w14:textId="2D58F1EE" w:rsidR="00C07708" w:rsidRPr="00A433EA" w:rsidRDefault="006801EF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10,1</w:t>
            </w:r>
          </w:p>
        </w:tc>
      </w:tr>
      <w:tr w:rsidR="00C07708" w:rsidRPr="00A433EA" w14:paraId="7B6AF96A" w14:textId="77777777" w:rsidTr="00C07708">
        <w:trPr>
          <w:tblHeader/>
        </w:trPr>
        <w:tc>
          <w:tcPr>
            <w:tcW w:w="4473" w:type="dxa"/>
            <w:vAlign w:val="center"/>
          </w:tcPr>
          <w:p w14:paraId="0AC59C89" w14:textId="23C2CA4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005" w:type="dxa"/>
          </w:tcPr>
          <w:p w14:paraId="5A12DC01" w14:textId="4928815E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81,7</w:t>
            </w:r>
          </w:p>
        </w:tc>
        <w:tc>
          <w:tcPr>
            <w:tcW w:w="2006" w:type="dxa"/>
          </w:tcPr>
          <w:p w14:paraId="0BB39989" w14:textId="3B341A84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102,6</w:t>
            </w:r>
          </w:p>
        </w:tc>
        <w:tc>
          <w:tcPr>
            <w:tcW w:w="2006" w:type="dxa"/>
          </w:tcPr>
          <w:p w14:paraId="292494BE" w14:textId="37C1F9C6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C07708" w:rsidRPr="00A433EA" w14:paraId="49D00593" w14:textId="77777777" w:rsidTr="00C07708">
        <w:trPr>
          <w:tblHeader/>
        </w:trPr>
        <w:tc>
          <w:tcPr>
            <w:tcW w:w="4473" w:type="dxa"/>
            <w:vAlign w:val="center"/>
          </w:tcPr>
          <w:p w14:paraId="51EF40C8" w14:textId="035D546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005" w:type="dxa"/>
          </w:tcPr>
          <w:p w14:paraId="62951A70" w14:textId="432D99A2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2006" w:type="dxa"/>
          </w:tcPr>
          <w:p w14:paraId="562D382D" w14:textId="3AA65CD4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102,4</w:t>
            </w:r>
          </w:p>
        </w:tc>
        <w:tc>
          <w:tcPr>
            <w:tcW w:w="2006" w:type="dxa"/>
          </w:tcPr>
          <w:p w14:paraId="3C70AE00" w14:textId="25F973ED" w:rsidR="00C07708" w:rsidRPr="00A433EA" w:rsidRDefault="006801E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</w:tr>
    </w:tbl>
    <w:p w14:paraId="4C72AE7F" w14:textId="547927ED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6801EF">
        <w:rPr>
          <w:rFonts w:ascii="Fira Sans" w:hAnsi="Fira Sans" w:cs="Arial"/>
          <w:bCs/>
          <w:sz w:val="19"/>
          <w:szCs w:val="19"/>
        </w:rPr>
        <w:t>maju</w:t>
      </w:r>
      <w:r w:rsidR="00E64326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A81DE3">
        <w:rPr>
          <w:rFonts w:ascii="Fira Sans" w:hAnsi="Fira Sans" w:cs="Arial"/>
          <w:bCs/>
          <w:sz w:val="19"/>
          <w:szCs w:val="19"/>
        </w:rPr>
        <w:t>352,4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o </w:t>
      </w:r>
      <w:r w:rsidR="00A81DE3">
        <w:rPr>
          <w:rFonts w:ascii="Fira Sans" w:hAnsi="Fira Sans" w:cs="Arial"/>
          <w:bCs/>
          <w:sz w:val="19"/>
          <w:szCs w:val="19"/>
        </w:rPr>
        <w:t>0,5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81DE3">
        <w:rPr>
          <w:rFonts w:ascii="Fira Sans" w:hAnsi="Fira Sans" w:cs="Arial"/>
          <w:bCs/>
          <w:sz w:val="19"/>
          <w:szCs w:val="19"/>
        </w:rPr>
        <w:t>wyższa</w:t>
      </w:r>
      <w:r w:rsidR="00A81D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A81DE3">
        <w:rPr>
          <w:rFonts w:ascii="Fira Sans" w:hAnsi="Fira Sans" w:cs="Arial"/>
          <w:bCs/>
          <w:sz w:val="19"/>
          <w:szCs w:val="19"/>
        </w:rPr>
        <w:t xml:space="preserve"> maju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o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A81DE3">
        <w:rPr>
          <w:rFonts w:ascii="Fira Sans" w:hAnsi="Fira Sans" w:cs="Arial"/>
          <w:bCs/>
          <w:sz w:val="19"/>
          <w:szCs w:val="19"/>
        </w:rPr>
        <w:t>3,9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A81DE3">
        <w:rPr>
          <w:rFonts w:ascii="Fira Sans" w:hAnsi="Fira Sans" w:cs="Arial"/>
          <w:bCs/>
          <w:sz w:val="19"/>
          <w:szCs w:val="19"/>
        </w:rPr>
        <w:t xml:space="preserve">niższa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A81DE3">
        <w:rPr>
          <w:rFonts w:ascii="Fira Sans" w:hAnsi="Fira Sans" w:cs="Arial"/>
          <w:bCs/>
          <w:sz w:val="19"/>
          <w:szCs w:val="19"/>
        </w:rPr>
        <w:t>kwietniem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</w:t>
      </w:r>
      <w:r w:rsidR="00CE6F0F">
        <w:rPr>
          <w:rFonts w:ascii="Fira Sans" w:hAnsi="Fira Sans" w:cs="Arial"/>
          <w:bCs/>
          <w:sz w:val="19"/>
          <w:szCs w:val="19"/>
        </w:rPr>
        <w:t>6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A81DE3">
        <w:rPr>
          <w:rFonts w:ascii="Fira Sans" w:hAnsi="Fira Sans" w:cs="Arial"/>
          <w:bCs/>
          <w:sz w:val="19"/>
          <w:szCs w:val="19"/>
        </w:rPr>
        <w:t>maju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61BEF">
        <w:rPr>
          <w:rFonts w:ascii="Fira Sans" w:hAnsi="Fira Sans" w:cs="Arial"/>
          <w:bCs/>
          <w:sz w:val="19"/>
          <w:szCs w:val="19"/>
        </w:rPr>
        <w:t xml:space="preserve"> b</w:t>
      </w:r>
      <w:r w:rsidRPr="009911BA">
        <w:rPr>
          <w:rFonts w:ascii="Fira Sans" w:hAnsi="Fira Sans" w:cs="Arial"/>
          <w:bCs/>
          <w:sz w:val="19"/>
          <w:szCs w:val="19"/>
        </w:rPr>
        <w:t>udownictwie było o</w:t>
      </w:r>
      <w:r w:rsidR="00A81DE3">
        <w:rPr>
          <w:rFonts w:ascii="Fira Sans" w:hAnsi="Fira Sans" w:cs="Arial"/>
          <w:bCs/>
          <w:sz w:val="19"/>
          <w:szCs w:val="19"/>
        </w:rPr>
        <w:t xml:space="preserve"> </w:t>
      </w:r>
      <w:r w:rsidR="0026070A">
        <w:rPr>
          <w:rFonts w:ascii="Fira Sans" w:hAnsi="Fira Sans" w:cs="Arial"/>
          <w:bCs/>
          <w:sz w:val="19"/>
          <w:szCs w:val="19"/>
        </w:rPr>
        <w:t>4,5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F84FD4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="0026070A">
        <w:rPr>
          <w:rFonts w:ascii="Fira Sans" w:hAnsi="Fira Sans" w:cs="Arial"/>
          <w:bCs/>
          <w:sz w:val="19"/>
          <w:szCs w:val="19"/>
        </w:rPr>
        <w:t>1,7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 xml:space="preserve"> </w:t>
      </w:r>
      <w:r w:rsidR="00A81DE3">
        <w:rPr>
          <w:rFonts w:ascii="Fira Sans" w:hAnsi="Fira Sans" w:cs="Arial"/>
          <w:bCs/>
          <w:sz w:val="19"/>
          <w:szCs w:val="19"/>
        </w:rPr>
        <w:t>maju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A81DE3">
        <w:rPr>
          <w:rFonts w:ascii="Fira Sans" w:hAnsi="Fira Sans" w:cs="Arial"/>
          <w:bCs/>
          <w:sz w:val="19"/>
          <w:szCs w:val="19"/>
        </w:rPr>
        <w:t>40,3 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o </w:t>
      </w:r>
      <w:r w:rsidR="005A63CE">
        <w:rPr>
          <w:rFonts w:ascii="Fira Sans" w:hAnsi="Fira Sans" w:cs="Arial"/>
          <w:bCs/>
          <w:sz w:val="19"/>
          <w:szCs w:val="19"/>
        </w:rPr>
        <w:t>5,2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81DE3">
        <w:rPr>
          <w:rFonts w:ascii="Fira Sans" w:hAnsi="Fira Sans" w:cs="Arial"/>
          <w:bCs/>
          <w:sz w:val="19"/>
          <w:szCs w:val="19"/>
        </w:rPr>
        <w:t>wyższa</w:t>
      </w:r>
      <w:r w:rsidR="00A81D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57464595" w:rsidR="003959F5" w:rsidRPr="005F2CE7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A81DE3">
        <w:rPr>
          <w:rFonts w:ascii="Fira Sans" w:hAnsi="Fira Sans" w:cs="Arial"/>
          <w:bCs/>
          <w:sz w:val="19"/>
          <w:szCs w:val="19"/>
        </w:rPr>
        <w:t>maju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A81DE3">
        <w:rPr>
          <w:rFonts w:ascii="Fira Sans" w:hAnsi="Fira Sans"/>
          <w:sz w:val="19"/>
          <w:szCs w:val="19"/>
        </w:rPr>
        <w:t>159,8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A81DE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A81DE3">
        <w:rPr>
          <w:rFonts w:ascii="Fira Sans" w:hAnsi="Fira Sans"/>
          <w:sz w:val="19"/>
          <w:szCs w:val="19"/>
        </w:rPr>
        <w:t>45,4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5F2CE7">
        <w:rPr>
          <w:rFonts w:ascii="Fira Sans" w:hAnsi="Fira Sans"/>
          <w:sz w:val="19"/>
          <w:szCs w:val="19"/>
        </w:rPr>
        <w:t>spadła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A81DE3">
        <w:rPr>
          <w:rFonts w:ascii="Fira Sans" w:hAnsi="Fira Sans"/>
          <w:sz w:val="19"/>
          <w:szCs w:val="19"/>
        </w:rPr>
        <w:t>16,</w:t>
      </w:r>
      <w:r w:rsidR="005F2CE7">
        <w:rPr>
          <w:rFonts w:ascii="Fira Sans" w:hAnsi="Fira Sans"/>
          <w:sz w:val="19"/>
          <w:szCs w:val="19"/>
        </w:rPr>
        <w:t>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A81DE3">
        <w:rPr>
          <w:rFonts w:ascii="Fira Sans" w:hAnsi="Fira Sans" w:cs="Arial"/>
          <w:bCs/>
          <w:sz w:val="19"/>
          <w:szCs w:val="19"/>
        </w:rPr>
        <w:t>maja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A81DE3">
        <w:rPr>
          <w:rFonts w:ascii="Fira Sans" w:hAnsi="Fira Sans" w:cs="Arial"/>
          <w:bCs/>
          <w:sz w:val="19"/>
          <w:szCs w:val="19"/>
        </w:rPr>
        <w:t>21,0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A81DE3">
        <w:rPr>
          <w:rFonts w:ascii="Fira Sans" w:hAnsi="Fira Sans" w:cs="Arial"/>
          <w:bCs/>
          <w:sz w:val="19"/>
          <w:szCs w:val="19"/>
        </w:rPr>
        <w:t>majem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2E7CF3">
        <w:rPr>
          <w:rFonts w:ascii="Fira Sans" w:hAnsi="Fira Sans" w:cs="Arial"/>
          <w:bCs/>
          <w:sz w:val="19"/>
          <w:szCs w:val="19"/>
        </w:rPr>
        <w:t>5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5F2CE7">
        <w:rPr>
          <w:rFonts w:ascii="Fira Sans" w:hAnsi="Fira Sans" w:cs="Arial"/>
          <w:bCs/>
          <w:sz w:val="19"/>
          <w:szCs w:val="19"/>
        </w:rPr>
        <w:t>spadek</w:t>
      </w:r>
      <w:r w:rsidR="0049266E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26070A">
        <w:rPr>
          <w:rFonts w:ascii="Fira Sans" w:hAnsi="Fira Sans" w:cs="Arial"/>
          <w:sz w:val="19"/>
          <w:szCs w:val="19"/>
        </w:rPr>
        <w:br/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A81DE3" w:rsidRPr="005F2CE7">
        <w:rPr>
          <w:rFonts w:ascii="Fira Sans" w:hAnsi="Fira Sans" w:cs="Arial"/>
          <w:bCs/>
          <w:sz w:val="19"/>
          <w:szCs w:val="19"/>
        </w:rPr>
        <w:t xml:space="preserve">przedsiębiorstw zajmujących się głównie budową budynków </w:t>
      </w:r>
      <w:r w:rsidR="00A81DE3">
        <w:rPr>
          <w:rFonts w:ascii="Fira Sans" w:hAnsi="Fira Sans" w:cs="Arial"/>
          <w:bCs/>
          <w:sz w:val="19"/>
          <w:szCs w:val="19"/>
        </w:rPr>
        <w:t xml:space="preserve">(o </w:t>
      </w:r>
      <w:r w:rsidR="002126F4">
        <w:rPr>
          <w:rFonts w:ascii="Fira Sans" w:hAnsi="Fira Sans" w:cs="Arial"/>
          <w:bCs/>
          <w:sz w:val="19"/>
          <w:szCs w:val="19"/>
        </w:rPr>
        <w:t>31,6</w:t>
      </w:r>
      <w:r w:rsidR="00A81DE3">
        <w:rPr>
          <w:rFonts w:ascii="Fira Sans" w:hAnsi="Fira Sans" w:cs="Arial"/>
          <w:bCs/>
          <w:sz w:val="19"/>
          <w:szCs w:val="19"/>
        </w:rPr>
        <w:t>%) oraz</w:t>
      </w:r>
      <w:r w:rsidR="00A81DE3" w:rsidRPr="005F2CE7">
        <w:rPr>
          <w:rFonts w:ascii="Fira Sans" w:hAnsi="Fira Sans" w:cs="Arial"/>
          <w:bCs/>
          <w:sz w:val="19"/>
          <w:szCs w:val="19"/>
        </w:rPr>
        <w:t xml:space="preserve"> </w:t>
      </w:r>
      <w:r w:rsidR="005F2CE7" w:rsidRPr="005F2CE7">
        <w:rPr>
          <w:rFonts w:ascii="Fira Sans" w:hAnsi="Fira Sans" w:cs="Arial"/>
          <w:bCs/>
          <w:sz w:val="19"/>
          <w:szCs w:val="19"/>
        </w:rPr>
        <w:t xml:space="preserve">związanych z budową </w:t>
      </w:r>
      <w:r w:rsidR="005F2CE7" w:rsidRPr="005F2CE7">
        <w:rPr>
          <w:rFonts w:ascii="Fira Sans" w:hAnsi="Fira Sans" w:cs="Arial"/>
          <w:bCs/>
          <w:sz w:val="19"/>
          <w:szCs w:val="19"/>
        </w:rPr>
        <w:lastRenderedPageBreak/>
        <w:t>obiektów</w:t>
      </w:r>
      <w:r w:rsidR="005F2CE7" w:rsidRPr="005F2CE7">
        <w:rPr>
          <w:rFonts w:ascii="Fira Sans" w:hAnsi="Fira Sans" w:cs="Arial"/>
          <w:sz w:val="19"/>
          <w:szCs w:val="19"/>
        </w:rPr>
        <w:t xml:space="preserve"> inżynierii lądowej i wodnej</w:t>
      </w:r>
      <w:r w:rsidR="005F2CE7" w:rsidRPr="005F2CE7">
        <w:rPr>
          <w:rFonts w:ascii="Fira Sans" w:hAnsi="Fira Sans"/>
          <w:sz w:val="19"/>
          <w:szCs w:val="19"/>
        </w:rPr>
        <w:t xml:space="preserve"> (o </w:t>
      </w:r>
      <w:r w:rsidR="00A81DE3">
        <w:rPr>
          <w:rFonts w:ascii="Fira Sans" w:hAnsi="Fira Sans"/>
          <w:sz w:val="19"/>
          <w:szCs w:val="19"/>
        </w:rPr>
        <w:t>30,1</w:t>
      </w:r>
      <w:r w:rsidR="005F2CE7" w:rsidRPr="005F2CE7">
        <w:rPr>
          <w:rFonts w:ascii="Fira Sans" w:hAnsi="Fira Sans"/>
          <w:sz w:val="19"/>
          <w:szCs w:val="19"/>
        </w:rPr>
        <w:t xml:space="preserve">%). </w:t>
      </w:r>
      <w:r w:rsidR="005F2CE7">
        <w:rPr>
          <w:rFonts w:ascii="Fira Sans" w:hAnsi="Fira Sans"/>
          <w:sz w:val="19"/>
          <w:szCs w:val="19"/>
        </w:rPr>
        <w:t>Wzrost</w:t>
      </w:r>
      <w:r w:rsidR="005F2CE7" w:rsidRPr="005F2CE7">
        <w:rPr>
          <w:rFonts w:ascii="Fira Sans" w:hAnsi="Fira Sans"/>
          <w:sz w:val="19"/>
          <w:szCs w:val="19"/>
        </w:rPr>
        <w:t xml:space="preserve"> </w:t>
      </w:r>
      <w:r w:rsidR="005F2CE7" w:rsidRPr="005F2CE7">
        <w:rPr>
          <w:rFonts w:ascii="Fira Sans" w:hAnsi="Fira Sans" w:cs="Arial"/>
          <w:bCs/>
          <w:sz w:val="19"/>
          <w:szCs w:val="19"/>
        </w:rPr>
        <w:t>odnotowano</w:t>
      </w:r>
      <w:r w:rsidR="005F2CE7" w:rsidRPr="005F2CE7">
        <w:rPr>
          <w:rFonts w:ascii="Fira Sans" w:hAnsi="Fira Sans"/>
          <w:sz w:val="19"/>
          <w:szCs w:val="19"/>
        </w:rPr>
        <w:t xml:space="preserve"> </w:t>
      </w:r>
      <w:r w:rsidR="00A81DE3">
        <w:rPr>
          <w:rFonts w:ascii="Fira Sans" w:hAnsi="Fira Sans"/>
          <w:sz w:val="19"/>
          <w:szCs w:val="19"/>
        </w:rPr>
        <w:t xml:space="preserve">w </w:t>
      </w:r>
      <w:r w:rsidR="003226AD" w:rsidRPr="005F2CE7">
        <w:rPr>
          <w:rFonts w:ascii="Fira Sans" w:hAnsi="Fira Sans" w:cs="Arial"/>
          <w:bCs/>
          <w:sz w:val="19"/>
          <w:szCs w:val="19"/>
        </w:rPr>
        <w:t xml:space="preserve">grupie podmiotów wykonujących </w:t>
      </w:r>
      <w:r w:rsidR="00A81DE3">
        <w:rPr>
          <w:rFonts w:ascii="Fira Sans" w:hAnsi="Fira Sans" w:cs="Arial"/>
          <w:bCs/>
          <w:sz w:val="19"/>
          <w:szCs w:val="19"/>
        </w:rPr>
        <w:t xml:space="preserve">głównie </w:t>
      </w:r>
      <w:r w:rsidR="003226AD" w:rsidRPr="005F2CE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5F2CE7">
        <w:rPr>
          <w:rFonts w:ascii="Fira Sans" w:hAnsi="Fira Sans" w:cs="Arial"/>
          <w:bCs/>
          <w:sz w:val="19"/>
          <w:szCs w:val="19"/>
        </w:rPr>
        <w:t>(</w:t>
      </w:r>
      <w:r w:rsidR="003226AD" w:rsidRPr="005F2CE7">
        <w:rPr>
          <w:rFonts w:ascii="Fira Sans" w:hAnsi="Fira Sans" w:cs="Arial"/>
          <w:bCs/>
          <w:sz w:val="19"/>
          <w:szCs w:val="19"/>
        </w:rPr>
        <w:t xml:space="preserve">o </w:t>
      </w:r>
      <w:r w:rsidR="00A81DE3">
        <w:rPr>
          <w:rFonts w:ascii="Fira Sans" w:hAnsi="Fira Sans" w:cs="Arial"/>
          <w:bCs/>
          <w:sz w:val="19"/>
          <w:szCs w:val="19"/>
        </w:rPr>
        <w:t>9,9</w:t>
      </w:r>
      <w:r w:rsidR="003226AD" w:rsidRPr="005F2CE7">
        <w:rPr>
          <w:rFonts w:ascii="Fira Sans" w:hAnsi="Fira Sans" w:cs="Arial"/>
          <w:bCs/>
          <w:sz w:val="19"/>
          <w:szCs w:val="19"/>
        </w:rPr>
        <w:t>%</w:t>
      </w:r>
      <w:r w:rsidR="005F2CE7">
        <w:rPr>
          <w:rFonts w:ascii="Fira Sans" w:hAnsi="Fira Sans" w:cs="Arial"/>
          <w:bCs/>
          <w:sz w:val="19"/>
          <w:szCs w:val="19"/>
        </w:rPr>
        <w:t>)</w:t>
      </w:r>
      <w:r w:rsidR="0065050D" w:rsidRPr="005F2CE7">
        <w:rPr>
          <w:rFonts w:ascii="Fira Sans" w:hAnsi="Fira Sans" w:cs="Arial"/>
          <w:bCs/>
          <w:sz w:val="19"/>
          <w:szCs w:val="19"/>
        </w:rPr>
        <w:t>.</w:t>
      </w:r>
    </w:p>
    <w:p w14:paraId="31FB9706" w14:textId="0D909B70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625B13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ju 2026 r. do analogicznego miesiąca roku poprzedniego, w okresie narastającym do poprzedniego roku oraz strukturę sprzedaży według działów budownictwa."/>
      </w:tblPr>
      <w:tblGrid>
        <w:gridCol w:w="4307"/>
        <w:gridCol w:w="2061"/>
        <w:gridCol w:w="2061"/>
        <w:gridCol w:w="2061"/>
      </w:tblGrid>
      <w:tr w:rsidR="00C07708" w:rsidRPr="001C2F22" w14:paraId="4C014894" w14:textId="77777777" w:rsidTr="00C07708">
        <w:trPr>
          <w:tblHeader/>
        </w:trPr>
        <w:tc>
          <w:tcPr>
            <w:tcW w:w="4307" w:type="dxa"/>
            <w:vMerge w:val="restart"/>
            <w:vAlign w:val="center"/>
          </w:tcPr>
          <w:p w14:paraId="1BDD7CAD" w14:textId="77777777" w:rsidR="00C07708" w:rsidRPr="001C2F22" w:rsidRDefault="00C07708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61" w:type="dxa"/>
            <w:vAlign w:val="center"/>
          </w:tcPr>
          <w:p w14:paraId="5A527B4E" w14:textId="306B6C36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122" w:type="dxa"/>
            <w:gridSpan w:val="2"/>
          </w:tcPr>
          <w:p w14:paraId="1E9B6F15" w14:textId="72D34759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83018A">
              <w:rPr>
                <w:rFonts w:cs="Arial"/>
                <w:szCs w:val="19"/>
              </w:rPr>
              <w:t>5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1C2F22" w14:paraId="15A7DDF6" w14:textId="77777777" w:rsidTr="00C07708">
        <w:trPr>
          <w:tblHeader/>
        </w:trPr>
        <w:tc>
          <w:tcPr>
            <w:tcW w:w="4307" w:type="dxa"/>
            <w:vMerge/>
            <w:vAlign w:val="center"/>
          </w:tcPr>
          <w:p w14:paraId="684A2856" w14:textId="77777777" w:rsidR="00C07708" w:rsidRPr="001C2F22" w:rsidRDefault="00C07708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22" w:type="dxa"/>
            <w:gridSpan w:val="2"/>
            <w:vAlign w:val="center"/>
          </w:tcPr>
          <w:p w14:paraId="59FAFB52" w14:textId="280C34EB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61" w:type="dxa"/>
            <w:vAlign w:val="center"/>
          </w:tcPr>
          <w:p w14:paraId="40303D2E" w14:textId="78D3373C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07708" w:rsidRPr="001C2F22" w14:paraId="338D6A84" w14:textId="77777777" w:rsidTr="00C07708">
        <w:trPr>
          <w:tblHeader/>
        </w:trPr>
        <w:tc>
          <w:tcPr>
            <w:tcW w:w="4307" w:type="dxa"/>
            <w:vAlign w:val="center"/>
          </w:tcPr>
          <w:p w14:paraId="63FAEE72" w14:textId="77777777" w:rsidR="00C07708" w:rsidRPr="001C2F22" w:rsidRDefault="00C07708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61" w:type="dxa"/>
            <w:vAlign w:val="center"/>
          </w:tcPr>
          <w:p w14:paraId="2C9A8194" w14:textId="4B0F2858" w:rsidR="00C07708" w:rsidRPr="001C2F22" w:rsidRDefault="00A81DE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79,0</w:t>
            </w:r>
          </w:p>
        </w:tc>
        <w:tc>
          <w:tcPr>
            <w:tcW w:w="2061" w:type="dxa"/>
          </w:tcPr>
          <w:p w14:paraId="6743A039" w14:textId="07A1C6FD" w:rsidR="00C07708" w:rsidRPr="001C2F22" w:rsidRDefault="00A81DE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87,1</w:t>
            </w:r>
          </w:p>
        </w:tc>
        <w:tc>
          <w:tcPr>
            <w:tcW w:w="2061" w:type="dxa"/>
          </w:tcPr>
          <w:p w14:paraId="7C466494" w14:textId="6C91B3D4" w:rsidR="00C07708" w:rsidRPr="001C2F22" w:rsidRDefault="003226A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1C2F22" w14:paraId="5999489F" w14:textId="77777777" w:rsidTr="00C07708">
        <w:trPr>
          <w:tblHeader/>
        </w:trPr>
        <w:tc>
          <w:tcPr>
            <w:tcW w:w="4307" w:type="dxa"/>
            <w:vAlign w:val="center"/>
          </w:tcPr>
          <w:p w14:paraId="533C2165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61" w:type="dxa"/>
            <w:vAlign w:val="center"/>
          </w:tcPr>
          <w:p w14:paraId="44D9F88E" w14:textId="084DC7AC" w:rsidR="00C07708" w:rsidRPr="001C2F22" w:rsidRDefault="00A81DE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68,4</w:t>
            </w:r>
          </w:p>
        </w:tc>
        <w:tc>
          <w:tcPr>
            <w:tcW w:w="2061" w:type="dxa"/>
          </w:tcPr>
          <w:p w14:paraId="047B4C8C" w14:textId="587DF35F" w:rsidR="00C07708" w:rsidRPr="001C2F22" w:rsidRDefault="00A81DE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77,9</w:t>
            </w:r>
          </w:p>
        </w:tc>
        <w:tc>
          <w:tcPr>
            <w:tcW w:w="2061" w:type="dxa"/>
          </w:tcPr>
          <w:p w14:paraId="0D178014" w14:textId="3B6E41C9" w:rsidR="00C07708" w:rsidRPr="001C2F22" w:rsidRDefault="00A81DE3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43,1</w:t>
            </w:r>
          </w:p>
        </w:tc>
      </w:tr>
      <w:tr w:rsidR="00C07708" w:rsidRPr="001C2F22" w14:paraId="213BC796" w14:textId="77777777" w:rsidTr="00C07708">
        <w:trPr>
          <w:tblHeader/>
        </w:trPr>
        <w:tc>
          <w:tcPr>
            <w:tcW w:w="4307" w:type="dxa"/>
            <w:vAlign w:val="center"/>
          </w:tcPr>
          <w:p w14:paraId="6883CEEE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61" w:type="dxa"/>
            <w:vAlign w:val="center"/>
          </w:tcPr>
          <w:p w14:paraId="23A67221" w14:textId="152D9437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69,9</w:t>
            </w:r>
          </w:p>
        </w:tc>
        <w:tc>
          <w:tcPr>
            <w:tcW w:w="2061" w:type="dxa"/>
          </w:tcPr>
          <w:p w14:paraId="34F523D9" w14:textId="46A04DAB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83,8</w:t>
            </w:r>
          </w:p>
        </w:tc>
        <w:tc>
          <w:tcPr>
            <w:tcW w:w="2061" w:type="dxa"/>
          </w:tcPr>
          <w:p w14:paraId="0006D591" w14:textId="78D71D89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31,9</w:t>
            </w:r>
          </w:p>
        </w:tc>
      </w:tr>
      <w:tr w:rsidR="00C07708" w:rsidRPr="001C2F22" w14:paraId="0945FF77" w14:textId="77777777" w:rsidTr="00C07708">
        <w:trPr>
          <w:tblHeader/>
        </w:trPr>
        <w:tc>
          <w:tcPr>
            <w:tcW w:w="4307" w:type="dxa"/>
            <w:vAlign w:val="center"/>
          </w:tcPr>
          <w:p w14:paraId="0D6489E8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61" w:type="dxa"/>
            <w:vAlign w:val="center"/>
          </w:tcPr>
          <w:p w14:paraId="650B442C" w14:textId="145ED681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2061" w:type="dxa"/>
          </w:tcPr>
          <w:p w14:paraId="61588B00" w14:textId="6847B69E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117,1</w:t>
            </w:r>
          </w:p>
        </w:tc>
        <w:tc>
          <w:tcPr>
            <w:tcW w:w="2061" w:type="dxa"/>
          </w:tcPr>
          <w:p w14:paraId="3B7B6E5F" w14:textId="1DC037C0" w:rsidR="00C07708" w:rsidRPr="001C2F22" w:rsidRDefault="00234DF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24,9</w:t>
            </w:r>
          </w:p>
        </w:tc>
      </w:tr>
    </w:tbl>
    <w:p w14:paraId="5D66409C" w14:textId="7A4623E6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234DF7">
        <w:rPr>
          <w:rFonts w:ascii="Fira Sans" w:hAnsi="Fira Sans"/>
          <w:sz w:val="19"/>
          <w:szCs w:val="19"/>
        </w:rPr>
        <w:t>kwietniem</w:t>
      </w:r>
      <w:r w:rsidR="00B651C7" w:rsidRPr="00796CE2">
        <w:rPr>
          <w:rFonts w:ascii="Fira Sans" w:hAnsi="Fira Sans"/>
          <w:sz w:val="19"/>
          <w:szCs w:val="19"/>
        </w:rPr>
        <w:t xml:space="preserve"> 202</w:t>
      </w:r>
      <w:r w:rsidR="007E7254">
        <w:rPr>
          <w:rFonts w:ascii="Fira Sans" w:hAnsi="Fira Sans"/>
          <w:sz w:val="19"/>
          <w:szCs w:val="19"/>
        </w:rPr>
        <w:t>6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5F2CE7">
        <w:rPr>
          <w:rFonts w:ascii="Fira Sans" w:hAnsi="Fira Sans"/>
          <w:sz w:val="19"/>
          <w:szCs w:val="19"/>
        </w:rPr>
        <w:t>spadek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 xml:space="preserve">wystąpił </w:t>
      </w:r>
      <w:r w:rsidR="007E7254">
        <w:rPr>
          <w:rFonts w:ascii="Fira Sans" w:hAnsi="Fira Sans"/>
          <w:spacing w:val="-2"/>
          <w:sz w:val="19"/>
          <w:szCs w:val="19"/>
        </w:rPr>
        <w:t>w p</w:t>
      </w:r>
      <w:r w:rsidR="007E7254">
        <w:rPr>
          <w:rFonts w:ascii="Fira Sans" w:hAnsi="Fira Sans"/>
          <w:sz w:val="19"/>
          <w:szCs w:val="19"/>
        </w:rPr>
        <w:t xml:space="preserve">rzedsiębiorstwach zajmujących się </w:t>
      </w:r>
      <w:r w:rsidR="007E7254">
        <w:rPr>
          <w:rFonts w:ascii="Fira Sans" w:hAnsi="Fira Sans" w:cs="Arial"/>
          <w:sz w:val="19"/>
          <w:szCs w:val="19"/>
        </w:rPr>
        <w:t>wznoszeniem</w:t>
      </w:r>
      <w:r w:rsidR="007E7254" w:rsidRPr="001C2F22">
        <w:rPr>
          <w:rFonts w:ascii="Fira Sans" w:hAnsi="Fira Sans" w:cs="Arial"/>
          <w:sz w:val="19"/>
          <w:szCs w:val="19"/>
        </w:rPr>
        <w:t xml:space="preserve"> budynków</w:t>
      </w:r>
      <w:r w:rsidR="007E7254">
        <w:rPr>
          <w:rFonts w:ascii="Fira Sans" w:hAnsi="Fira Sans" w:cs="Arial"/>
          <w:sz w:val="19"/>
          <w:szCs w:val="19"/>
        </w:rPr>
        <w:t xml:space="preserve"> </w:t>
      </w:r>
      <w:r w:rsidR="00C552D8">
        <w:rPr>
          <w:rFonts w:ascii="Fira Sans" w:hAnsi="Fira Sans" w:cs="Arial"/>
          <w:sz w:val="19"/>
          <w:szCs w:val="19"/>
        </w:rPr>
        <w:t>(</w:t>
      </w:r>
      <w:r w:rsidR="007E7254">
        <w:rPr>
          <w:rFonts w:ascii="Fira Sans" w:hAnsi="Fira Sans"/>
          <w:sz w:val="19"/>
          <w:szCs w:val="19"/>
        </w:rPr>
        <w:t xml:space="preserve">o </w:t>
      </w:r>
      <w:r w:rsidR="00234DF7">
        <w:rPr>
          <w:rFonts w:ascii="Fira Sans" w:hAnsi="Fira Sans"/>
          <w:sz w:val="19"/>
          <w:szCs w:val="19"/>
        </w:rPr>
        <w:t>39,0</w:t>
      </w:r>
      <w:r w:rsidR="007E7254">
        <w:rPr>
          <w:rFonts w:ascii="Fira Sans" w:hAnsi="Fira Sans"/>
          <w:sz w:val="19"/>
          <w:szCs w:val="19"/>
        </w:rPr>
        <w:t>%</w:t>
      </w:r>
      <w:r w:rsidR="00C552D8">
        <w:rPr>
          <w:rFonts w:ascii="Fira Sans" w:hAnsi="Fira Sans"/>
          <w:sz w:val="19"/>
          <w:szCs w:val="19"/>
        </w:rPr>
        <w:t>)</w:t>
      </w:r>
      <w:r w:rsidR="00234DF7">
        <w:rPr>
          <w:rFonts w:ascii="Fira Sans" w:hAnsi="Fira Sans"/>
          <w:sz w:val="19"/>
          <w:szCs w:val="19"/>
        </w:rPr>
        <w:t xml:space="preserve"> oraz w</w:t>
      </w:r>
      <w:r w:rsidR="007E7254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z w:val="19"/>
          <w:szCs w:val="19"/>
        </w:rPr>
        <w:t xml:space="preserve">dziale </w:t>
      </w:r>
      <w:r w:rsidR="00C552D8">
        <w:rPr>
          <w:rFonts w:ascii="Fira Sans" w:hAnsi="Fira Sans"/>
          <w:sz w:val="19"/>
          <w:szCs w:val="19"/>
        </w:rPr>
        <w:t>„b</w:t>
      </w:r>
      <w:r w:rsidR="009D0236" w:rsidRPr="004E44A6">
        <w:rPr>
          <w:rFonts w:ascii="Fira Sans" w:hAnsi="Fira Sans"/>
          <w:sz w:val="19"/>
          <w:szCs w:val="19"/>
        </w:rPr>
        <w:t>udowa obiektów inżynierii lądowej i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 w:rsidRPr="004E44A6">
        <w:rPr>
          <w:rFonts w:ascii="Fira Sans" w:hAnsi="Fira Sans"/>
          <w:sz w:val="19"/>
          <w:szCs w:val="19"/>
        </w:rPr>
        <w:t>wodnej”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234DF7">
        <w:rPr>
          <w:rFonts w:ascii="Fira Sans" w:hAnsi="Fira Sans"/>
          <w:sz w:val="19"/>
          <w:szCs w:val="19"/>
        </w:rPr>
        <w:t xml:space="preserve">(o 23,7%). W </w:t>
      </w:r>
      <w:r w:rsidR="00234DF7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234DF7">
        <w:rPr>
          <w:rFonts w:ascii="Fira Sans" w:hAnsi="Fira Sans"/>
          <w:sz w:val="19"/>
          <w:szCs w:val="19"/>
        </w:rPr>
        <w:t xml:space="preserve"> </w:t>
      </w:r>
      <w:r w:rsidR="00C552D8">
        <w:rPr>
          <w:rFonts w:ascii="Fira Sans" w:hAnsi="Fira Sans"/>
          <w:sz w:val="19"/>
          <w:szCs w:val="19"/>
        </w:rPr>
        <w:t>odnotowano wzrost produkcji budowlano-montażowej (o</w:t>
      </w:r>
      <w:r w:rsidR="00234DF7">
        <w:rPr>
          <w:rFonts w:ascii="Fira Sans" w:hAnsi="Fira Sans"/>
          <w:sz w:val="19"/>
          <w:szCs w:val="19"/>
        </w:rPr>
        <w:t> 57,3</w:t>
      </w:r>
      <w:r w:rsidR="00C552D8">
        <w:rPr>
          <w:rFonts w:ascii="Fira Sans" w:hAnsi="Fira Sans"/>
          <w:sz w:val="19"/>
          <w:szCs w:val="19"/>
        </w:rPr>
        <w:t>%).</w:t>
      </w:r>
      <w:r w:rsidR="00234DF7">
        <w:rPr>
          <w:rFonts w:ascii="Fira Sans" w:hAnsi="Fira Sans"/>
          <w:sz w:val="19"/>
          <w:szCs w:val="19"/>
        </w:rPr>
        <w:t xml:space="preserve"> </w:t>
      </w:r>
    </w:p>
    <w:p w14:paraId="70B7CD34" w14:textId="76A70804" w:rsidR="00C07708" w:rsidRPr="00B775E8" w:rsidRDefault="00C07708" w:rsidP="00C0770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E5458E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02596B">
        <w:rPr>
          <w:rFonts w:ascii="Fira Sans" w:hAnsi="Fira Sans"/>
          <w:sz w:val="19"/>
          <w:szCs w:val="19"/>
        </w:rPr>
        <w:t>6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E5458E">
        <w:rPr>
          <w:rFonts w:ascii="Fira Sans" w:hAnsi="Fira Sans"/>
          <w:sz w:val="19"/>
          <w:szCs w:val="19"/>
        </w:rPr>
        <w:t>1 917,2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02596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E5458E">
        <w:rPr>
          <w:rFonts w:ascii="Fira Sans" w:hAnsi="Fira Sans"/>
          <w:sz w:val="19"/>
          <w:szCs w:val="19"/>
        </w:rPr>
        <w:t>18,5</w:t>
      </w:r>
      <w:r w:rsidR="00965DF1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E5458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</w:t>
      </w:r>
      <w:r w:rsidR="007642FA">
        <w:rPr>
          <w:rFonts w:ascii="Fira Sans" w:hAnsi="Fira Sans"/>
          <w:sz w:val="19"/>
          <w:szCs w:val="19"/>
        </w:rPr>
        <w:t>poprzedniego</w:t>
      </w:r>
      <w:r w:rsidRPr="008A2263">
        <w:rPr>
          <w:rFonts w:ascii="Fira Sans" w:hAnsi="Fira Sans"/>
          <w:sz w:val="19"/>
          <w:szCs w:val="19"/>
        </w:rPr>
        <w:t>. Wydajność pracy w budownictwie na 1 zatrudnionego w</w:t>
      </w:r>
      <w:r w:rsidR="0002596B">
        <w:rPr>
          <w:rFonts w:ascii="Fira Sans" w:hAnsi="Fira Sans"/>
          <w:sz w:val="19"/>
          <w:szCs w:val="19"/>
        </w:rPr>
        <w:t xml:space="preserve"> t</w:t>
      </w:r>
      <w:r w:rsidRPr="008A2263">
        <w:rPr>
          <w:rFonts w:ascii="Fira Sans" w:hAnsi="Fira Sans"/>
          <w:sz w:val="19"/>
          <w:szCs w:val="19"/>
        </w:rPr>
        <w:t xml:space="preserve">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E5458E">
        <w:rPr>
          <w:rFonts w:ascii="Fira Sans" w:hAnsi="Fira Sans"/>
          <w:sz w:val="19"/>
          <w:szCs w:val="19"/>
        </w:rPr>
        <w:t>220,3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E5458E">
        <w:rPr>
          <w:rFonts w:ascii="Fira Sans" w:hAnsi="Fira Sans"/>
          <w:sz w:val="19"/>
          <w:szCs w:val="19"/>
        </w:rPr>
        <w:t>26,9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C5C36">
        <w:rPr>
          <w:rFonts w:ascii="Fira Sans" w:hAnsi="Fira Sans"/>
          <w:sz w:val="19"/>
          <w:szCs w:val="19"/>
        </w:rPr>
        <w:t>wy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2596B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E5458E">
        <w:rPr>
          <w:rFonts w:ascii="Fira Sans" w:hAnsi="Fira Sans"/>
          <w:sz w:val="19"/>
          <w:szCs w:val="19"/>
        </w:rPr>
        <w:t>12,9</w:t>
      </w:r>
      <w:r w:rsidR="00965DF1">
        <w:rPr>
          <w:rFonts w:ascii="Fira Sans" w:hAnsi="Fira Sans"/>
          <w:sz w:val="19"/>
          <w:szCs w:val="19"/>
        </w:rPr>
        <w:t>%.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02596B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965DF1" w:rsidRPr="00AC460E">
        <w:rPr>
          <w:rFonts w:ascii="Fira Sans" w:hAnsi="Fira Sans" w:cs="Arial"/>
          <w:bCs/>
          <w:sz w:val="19"/>
          <w:szCs w:val="19"/>
        </w:rPr>
        <w:t>dotyczył</w:t>
      </w:r>
      <w:r w:rsidR="00965DF1">
        <w:rPr>
          <w:rFonts w:ascii="Fira Sans" w:hAnsi="Fira Sans" w:cs="Arial"/>
          <w:bCs/>
          <w:sz w:val="19"/>
          <w:szCs w:val="19"/>
        </w:rPr>
        <w:t xml:space="preserve"> </w:t>
      </w:r>
      <w:r w:rsidR="00E5458E">
        <w:rPr>
          <w:rFonts w:ascii="Fira Sans" w:hAnsi="Fira Sans"/>
          <w:sz w:val="19"/>
          <w:szCs w:val="19"/>
        </w:rPr>
        <w:t xml:space="preserve">dwóch </w:t>
      </w:r>
      <w:r w:rsidR="00965DF1">
        <w:rPr>
          <w:rFonts w:ascii="Fira Sans" w:hAnsi="Fira Sans"/>
          <w:sz w:val="19"/>
          <w:szCs w:val="19"/>
        </w:rPr>
        <w:t>działów budownictwa województwa warmińsko-mazurskiego</w:t>
      </w:r>
      <w:r>
        <w:rPr>
          <w:rFonts w:ascii="Fira Sans" w:hAnsi="Fira Sans"/>
          <w:sz w:val="19"/>
          <w:szCs w:val="19"/>
        </w:rPr>
        <w:t>.</w:t>
      </w:r>
      <w:r w:rsidRPr="00093313">
        <w:rPr>
          <w:rFonts w:ascii="Fira Sans" w:hAnsi="Fira Sans"/>
          <w:sz w:val="19"/>
          <w:szCs w:val="19"/>
        </w:rPr>
        <w:t xml:space="preserve"> </w:t>
      </w:r>
      <w:r w:rsidR="00E5458E">
        <w:rPr>
          <w:rFonts w:ascii="Fira Sans" w:hAnsi="Fira Sans"/>
          <w:sz w:val="19"/>
          <w:szCs w:val="19"/>
        </w:rPr>
        <w:t xml:space="preserve">W grupie podmiotów, </w:t>
      </w:r>
      <w:r w:rsidR="00E5458E" w:rsidRPr="004E44A6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E5458E" w:rsidRPr="00E5458E">
        <w:rPr>
          <w:rFonts w:ascii="Fira Sans" w:hAnsi="Fira Sans"/>
          <w:sz w:val="19"/>
          <w:szCs w:val="19"/>
        </w:rPr>
        <w:t xml:space="preserve"> </w:t>
      </w:r>
      <w:r w:rsidR="00E5458E">
        <w:rPr>
          <w:rFonts w:ascii="Fira Sans" w:hAnsi="Fira Sans"/>
          <w:sz w:val="19"/>
          <w:szCs w:val="19"/>
        </w:rPr>
        <w:t>produkcja budowlano-</w:t>
      </w:r>
      <w:r w:rsidR="00E5458E">
        <w:rPr>
          <w:rFonts w:ascii="Fira Sans" w:hAnsi="Fira Sans"/>
          <w:sz w:val="19"/>
          <w:szCs w:val="19"/>
        </w:rPr>
        <w:br/>
        <w:t xml:space="preserve">-montażowa była niższa o 22,1%, a w dziale </w:t>
      </w:r>
      <w:r w:rsidR="00E5458E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E5458E">
        <w:rPr>
          <w:rFonts w:ascii="Fira Sans" w:hAnsi="Fira Sans"/>
          <w:sz w:val="19"/>
          <w:szCs w:val="19"/>
        </w:rPr>
        <w:t xml:space="preserve"> – o 16,2%. </w:t>
      </w:r>
      <w:r>
        <w:rPr>
          <w:rFonts w:ascii="Fira Sans" w:hAnsi="Fira Sans"/>
          <w:sz w:val="19"/>
          <w:szCs w:val="19"/>
        </w:rPr>
        <w:t>W</w:t>
      </w:r>
      <w:r w:rsidR="00E5458E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przedsiębiorstwach,</w:t>
      </w:r>
      <w:r w:rsidRPr="004E44A6">
        <w:rPr>
          <w:rFonts w:ascii="Fira Sans" w:hAnsi="Fira Sans"/>
          <w:sz w:val="19"/>
          <w:szCs w:val="19"/>
        </w:rPr>
        <w:t xml:space="preserve"> </w:t>
      </w:r>
      <w:r w:rsidR="009806A9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>
        <w:rPr>
          <w:rFonts w:ascii="Fira Sans" w:hAnsi="Fira Sans"/>
          <w:sz w:val="19"/>
          <w:szCs w:val="19"/>
        </w:rPr>
        <w:t>produkcja budowlano-</w:t>
      </w:r>
      <w:r w:rsidR="00E5458E">
        <w:rPr>
          <w:rFonts w:ascii="Fira Sans" w:hAnsi="Fira Sans"/>
          <w:sz w:val="19"/>
          <w:szCs w:val="19"/>
        </w:rPr>
        <w:br/>
        <w:t>-</w:t>
      </w:r>
      <w:r>
        <w:rPr>
          <w:rFonts w:ascii="Fira Sans" w:hAnsi="Fira Sans"/>
          <w:sz w:val="19"/>
          <w:szCs w:val="19"/>
        </w:rPr>
        <w:t xml:space="preserve">montażowa była </w:t>
      </w:r>
      <w:r w:rsidR="00E5458E">
        <w:rPr>
          <w:rFonts w:ascii="Fira Sans" w:hAnsi="Fira Sans"/>
          <w:sz w:val="19"/>
          <w:szCs w:val="19"/>
        </w:rPr>
        <w:t>wyższa</w:t>
      </w:r>
      <w:r>
        <w:rPr>
          <w:rFonts w:ascii="Fira Sans" w:hAnsi="Fira Sans"/>
          <w:sz w:val="19"/>
          <w:szCs w:val="19"/>
        </w:rPr>
        <w:t xml:space="preserve"> o</w:t>
      </w:r>
      <w:r w:rsidR="009806A9">
        <w:rPr>
          <w:rFonts w:ascii="Fira Sans" w:hAnsi="Fira Sans"/>
          <w:sz w:val="19"/>
          <w:szCs w:val="19"/>
        </w:rPr>
        <w:t xml:space="preserve"> </w:t>
      </w:r>
      <w:r w:rsidR="00E5458E">
        <w:rPr>
          <w:rFonts w:ascii="Fira Sans" w:hAnsi="Fira Sans"/>
          <w:sz w:val="19"/>
          <w:szCs w:val="19"/>
        </w:rPr>
        <w:t>17,1</w:t>
      </w:r>
      <w:r>
        <w:rPr>
          <w:rFonts w:ascii="Fira Sans" w:hAnsi="Fira Sans"/>
          <w:sz w:val="19"/>
          <w:szCs w:val="19"/>
        </w:rPr>
        <w:t>%</w:t>
      </w:r>
      <w:r w:rsidR="00E5458E">
        <w:rPr>
          <w:rFonts w:ascii="Fira Sans" w:hAnsi="Fira Sans"/>
          <w:sz w:val="19"/>
          <w:szCs w:val="19"/>
        </w:rPr>
        <w:t>.</w:t>
      </w:r>
      <w:r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7580123E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14315">
        <w:rPr>
          <w:rFonts w:ascii="Fira Sans" w:hAnsi="Fira Sans" w:cs="Arial"/>
          <w:bCs/>
          <w:sz w:val="19"/>
          <w:szCs w:val="19"/>
        </w:rPr>
        <w:t>maju</w:t>
      </w:r>
      <w:r w:rsidR="00EF06C7">
        <w:rPr>
          <w:rFonts w:ascii="Fira Sans" w:hAnsi="Fira Sans" w:cs="Arial"/>
          <w:bCs/>
          <w:sz w:val="19"/>
          <w:szCs w:val="19"/>
        </w:rPr>
        <w:t xml:space="preserve"> 202</w:t>
      </w:r>
      <w:r w:rsidR="007D0EE6">
        <w:rPr>
          <w:rFonts w:ascii="Fira Sans" w:hAnsi="Fira Sans" w:cs="Arial"/>
          <w:bCs/>
          <w:sz w:val="19"/>
          <w:szCs w:val="19"/>
        </w:rPr>
        <w:t>6</w:t>
      </w:r>
      <w:r w:rsidR="00EF06C7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5B1212">
        <w:rPr>
          <w:rFonts w:ascii="Fira Sans" w:hAnsi="Fira Sans"/>
          <w:sz w:val="19"/>
          <w:szCs w:val="19"/>
        </w:rPr>
        <w:t>,</w:t>
      </w:r>
      <w:r w:rsidR="002902CB">
        <w:rPr>
          <w:rFonts w:ascii="Fira Sans" w:hAnsi="Fira Sans"/>
          <w:sz w:val="19"/>
          <w:szCs w:val="19"/>
        </w:rPr>
        <w:t xml:space="preserve"> </w:t>
      </w:r>
      <w:r w:rsidR="002262CC">
        <w:rPr>
          <w:rFonts w:ascii="Fira Sans" w:hAnsi="Fira Sans"/>
          <w:sz w:val="19"/>
          <w:szCs w:val="19"/>
        </w:rPr>
        <w:t>wzrosła</w:t>
      </w:r>
      <w:r w:rsidR="002902CB">
        <w:rPr>
          <w:rFonts w:ascii="Fira Sans" w:hAnsi="Fira Sans"/>
          <w:sz w:val="19"/>
          <w:szCs w:val="19"/>
        </w:rPr>
        <w:t xml:space="preserve"> liczba mieszkań</w:t>
      </w:r>
      <w:r w:rsidR="003A5BA1">
        <w:rPr>
          <w:rFonts w:ascii="Fira Sans" w:hAnsi="Fira Sans"/>
          <w:sz w:val="19"/>
          <w:szCs w:val="19"/>
        </w:rPr>
        <w:t xml:space="preserve"> </w:t>
      </w:r>
      <w:r w:rsidR="00C760E5" w:rsidRPr="00AC460E">
        <w:rPr>
          <w:rFonts w:ascii="Fira Sans" w:hAnsi="Fira Sans"/>
          <w:sz w:val="19"/>
          <w:szCs w:val="19"/>
        </w:rPr>
        <w:t>oddanych do użytkowania (</w:t>
      </w:r>
      <w:r w:rsidR="002902CB">
        <w:rPr>
          <w:rFonts w:ascii="Fira Sans" w:hAnsi="Fira Sans"/>
          <w:sz w:val="19"/>
          <w:szCs w:val="19"/>
        </w:rPr>
        <w:t>o </w:t>
      </w:r>
      <w:r w:rsidR="005B1212">
        <w:rPr>
          <w:rFonts w:ascii="Fira Sans" w:hAnsi="Fira Sans"/>
          <w:sz w:val="19"/>
          <w:szCs w:val="19"/>
        </w:rPr>
        <w:t>31,9</w:t>
      </w:r>
      <w:r w:rsidR="006D3291">
        <w:rPr>
          <w:rFonts w:ascii="Fira Sans" w:hAnsi="Fira Sans"/>
          <w:sz w:val="19"/>
          <w:szCs w:val="19"/>
        </w:rPr>
        <w:t>%</w:t>
      </w:r>
      <w:r w:rsidR="00C760E5" w:rsidRPr="00AC460E">
        <w:rPr>
          <w:rFonts w:ascii="Fira Sans" w:hAnsi="Fira Sans"/>
          <w:sz w:val="19"/>
          <w:szCs w:val="19"/>
        </w:rPr>
        <w:t>)</w:t>
      </w:r>
      <w:r w:rsidR="002902CB">
        <w:rPr>
          <w:rFonts w:ascii="Fira Sans" w:hAnsi="Fira Sans"/>
          <w:sz w:val="19"/>
          <w:szCs w:val="19"/>
        </w:rPr>
        <w:t>.</w:t>
      </w:r>
      <w:r w:rsidR="002902CB" w:rsidRPr="002902CB">
        <w:rPr>
          <w:rFonts w:ascii="Fira Sans" w:hAnsi="Fira Sans"/>
          <w:sz w:val="19"/>
          <w:szCs w:val="19"/>
        </w:rPr>
        <w:t xml:space="preserve"> </w:t>
      </w:r>
      <w:r w:rsidR="006D3291">
        <w:rPr>
          <w:rFonts w:ascii="Fira Sans" w:hAnsi="Fira Sans"/>
          <w:sz w:val="19"/>
          <w:szCs w:val="19"/>
        </w:rPr>
        <w:t>Spadła</w:t>
      </w:r>
      <w:r w:rsidR="002902CB">
        <w:rPr>
          <w:rFonts w:ascii="Fira Sans" w:hAnsi="Fira Sans"/>
          <w:sz w:val="19"/>
          <w:szCs w:val="19"/>
        </w:rPr>
        <w:t xml:space="preserve"> liczba mieszkań, </w:t>
      </w:r>
      <w:r w:rsidR="002902CB" w:rsidRPr="00AC460E">
        <w:rPr>
          <w:rFonts w:ascii="Fira Sans" w:hAnsi="Fira Sans"/>
          <w:sz w:val="19"/>
          <w:szCs w:val="19"/>
        </w:rPr>
        <w:t>na budow</w:t>
      </w:r>
      <w:r w:rsidR="002902CB">
        <w:rPr>
          <w:rFonts w:ascii="Fira Sans" w:hAnsi="Fira Sans"/>
          <w:sz w:val="19"/>
          <w:szCs w:val="19"/>
        </w:rPr>
        <w:t>ę</w:t>
      </w:r>
      <w:r w:rsidR="002902CB" w:rsidRPr="00AC460E">
        <w:rPr>
          <w:rFonts w:ascii="Fira Sans" w:hAnsi="Fira Sans"/>
          <w:sz w:val="19"/>
          <w:szCs w:val="19"/>
        </w:rPr>
        <w:t xml:space="preserve"> których uzyskano pozwolenia lub dokonano zgłosze</w:t>
      </w:r>
      <w:r w:rsidR="002902CB">
        <w:rPr>
          <w:rFonts w:ascii="Fira Sans" w:hAnsi="Fira Sans"/>
          <w:sz w:val="19"/>
          <w:szCs w:val="19"/>
        </w:rPr>
        <w:t>ń</w:t>
      </w:r>
      <w:r w:rsidR="002902CB" w:rsidRPr="00AC460E">
        <w:rPr>
          <w:rFonts w:ascii="Fira Sans" w:hAnsi="Fira Sans"/>
          <w:sz w:val="19"/>
          <w:szCs w:val="19"/>
        </w:rPr>
        <w:t xml:space="preserve"> z</w:t>
      </w:r>
      <w:r w:rsidR="002902CB">
        <w:rPr>
          <w:rFonts w:ascii="Fira Sans" w:hAnsi="Fira Sans"/>
          <w:sz w:val="19"/>
          <w:szCs w:val="19"/>
        </w:rPr>
        <w:t xml:space="preserve"> </w:t>
      </w:r>
      <w:r w:rsidR="002902CB" w:rsidRPr="00AC460E">
        <w:rPr>
          <w:rFonts w:ascii="Fira Sans" w:hAnsi="Fira Sans"/>
          <w:sz w:val="19"/>
          <w:szCs w:val="19"/>
        </w:rPr>
        <w:t>projektem budowlanym (</w:t>
      </w:r>
      <w:r w:rsidR="002902CB">
        <w:rPr>
          <w:rFonts w:ascii="Fira Sans" w:hAnsi="Fira Sans"/>
          <w:sz w:val="19"/>
          <w:szCs w:val="19"/>
        </w:rPr>
        <w:t xml:space="preserve">o </w:t>
      </w:r>
      <w:r w:rsidR="005B1212">
        <w:rPr>
          <w:rFonts w:ascii="Fira Sans" w:hAnsi="Fira Sans"/>
          <w:sz w:val="19"/>
          <w:szCs w:val="19"/>
        </w:rPr>
        <w:t>49,5</w:t>
      </w:r>
      <w:r w:rsidR="002902CB">
        <w:rPr>
          <w:rFonts w:ascii="Fira Sans" w:hAnsi="Fira Sans"/>
          <w:sz w:val="19"/>
          <w:szCs w:val="19"/>
        </w:rPr>
        <w:t>%)</w:t>
      </w:r>
      <w:r w:rsidR="005B1212">
        <w:rPr>
          <w:rFonts w:ascii="Fira Sans" w:hAnsi="Fira Sans"/>
          <w:sz w:val="19"/>
          <w:szCs w:val="19"/>
        </w:rPr>
        <w:t xml:space="preserve"> oraz mieszkań rozpoczętych </w:t>
      </w:r>
      <w:r w:rsidR="005B1212" w:rsidRPr="00AC460E">
        <w:rPr>
          <w:rFonts w:ascii="Fira Sans" w:hAnsi="Fira Sans"/>
          <w:sz w:val="19"/>
          <w:szCs w:val="19"/>
        </w:rPr>
        <w:t>(</w:t>
      </w:r>
      <w:r w:rsidR="005B1212">
        <w:rPr>
          <w:rFonts w:ascii="Fira Sans" w:hAnsi="Fira Sans"/>
          <w:sz w:val="19"/>
          <w:szCs w:val="19"/>
        </w:rPr>
        <w:t>o 29,5%)</w:t>
      </w:r>
      <w:r w:rsidR="007D0EE6">
        <w:rPr>
          <w:rFonts w:ascii="Fira Sans" w:hAnsi="Fira Sans"/>
          <w:sz w:val="19"/>
          <w:szCs w:val="19"/>
        </w:rPr>
        <w:t>.</w:t>
      </w:r>
    </w:p>
    <w:p w14:paraId="7EBE887D" w14:textId="5B0366F0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5B1212">
        <w:rPr>
          <w:rFonts w:ascii="Fira Sans" w:hAnsi="Fira Sans" w:cs="Arial"/>
          <w:bCs/>
          <w:sz w:val="19"/>
          <w:szCs w:val="19"/>
        </w:rPr>
        <w:t>maju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D3291">
        <w:rPr>
          <w:rFonts w:ascii="Fira Sans" w:hAnsi="Fira Sans"/>
          <w:sz w:val="19"/>
          <w:szCs w:val="19"/>
        </w:rPr>
        <w:t>5</w:t>
      </w:r>
      <w:r w:rsidR="005B1212">
        <w:rPr>
          <w:rFonts w:ascii="Fira Sans" w:hAnsi="Fira Sans"/>
          <w:sz w:val="19"/>
          <w:szCs w:val="19"/>
        </w:rPr>
        <w:t>66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A1CF7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5B1212">
        <w:rPr>
          <w:rFonts w:ascii="Fira Sans" w:hAnsi="Fira Sans"/>
          <w:sz w:val="19"/>
          <w:szCs w:val="19"/>
        </w:rPr>
        <w:t>137</w:t>
      </w:r>
      <w:r w:rsidR="002902CB">
        <w:rPr>
          <w:rFonts w:ascii="Fira Sans" w:hAnsi="Fira Sans"/>
          <w:sz w:val="19"/>
          <w:szCs w:val="19"/>
        </w:rPr>
        <w:t xml:space="preserve"> </w:t>
      </w:r>
      <w:r w:rsidR="006D3291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6D3291">
        <w:rPr>
          <w:rFonts w:ascii="Fira Sans" w:hAnsi="Fira Sans" w:cs="Arial"/>
          <w:sz w:val="19"/>
          <w:szCs w:val="19"/>
        </w:rPr>
        <w:t>wzrost o</w:t>
      </w:r>
      <w:r w:rsidR="005B1212">
        <w:rPr>
          <w:rFonts w:ascii="Fira Sans" w:hAnsi="Fira Sans" w:cs="Arial"/>
          <w:sz w:val="19"/>
          <w:szCs w:val="19"/>
        </w:rPr>
        <w:t> 31,9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D3291" w:rsidRPr="00AC460E">
        <w:rPr>
          <w:rFonts w:ascii="Fira Sans" w:hAnsi="Fira Sans"/>
          <w:sz w:val="19"/>
          <w:szCs w:val="19"/>
        </w:rPr>
        <w:t xml:space="preserve">deweloperzy – </w:t>
      </w:r>
      <w:r w:rsidR="005B1212">
        <w:rPr>
          <w:rFonts w:ascii="Fira Sans" w:hAnsi="Fira Sans"/>
          <w:sz w:val="19"/>
          <w:szCs w:val="19"/>
        </w:rPr>
        <w:t>357</w:t>
      </w:r>
      <w:r w:rsidR="006D329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5B1212">
        <w:rPr>
          <w:rFonts w:ascii="Fira Sans" w:hAnsi="Fira Sans"/>
          <w:sz w:val="19"/>
          <w:szCs w:val="19"/>
        </w:rPr>
        <w:t>63,1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2902CB">
        <w:rPr>
          <w:rFonts w:ascii="Fira Sans" w:hAnsi="Fira Sans"/>
          <w:sz w:val="19"/>
          <w:szCs w:val="19"/>
        </w:rPr>
        <w:t>,</w:t>
      </w:r>
      <w:r w:rsidR="002902CB" w:rsidRPr="002902CB">
        <w:rPr>
          <w:rFonts w:ascii="Fira Sans" w:hAnsi="Fira Sans"/>
          <w:sz w:val="19"/>
          <w:szCs w:val="19"/>
        </w:rPr>
        <w:t xml:space="preserve"> </w:t>
      </w:r>
      <w:r w:rsidR="006D3291" w:rsidRPr="00AC460E">
        <w:rPr>
          <w:rFonts w:ascii="Fira Sans" w:hAnsi="Fira Sans"/>
          <w:sz w:val="19"/>
          <w:szCs w:val="19"/>
        </w:rPr>
        <w:t>inwestorzy indywidualni</w:t>
      </w:r>
      <w:r w:rsidR="006D3291" w:rsidRPr="000A2CC9">
        <w:rPr>
          <w:rFonts w:ascii="Fira Sans" w:hAnsi="Fira Sans"/>
          <w:sz w:val="19"/>
          <w:szCs w:val="19"/>
        </w:rPr>
        <w:t xml:space="preserve"> </w:t>
      </w:r>
      <w:r w:rsidR="006D3291" w:rsidRPr="00AC460E">
        <w:rPr>
          <w:rFonts w:ascii="Fira Sans" w:hAnsi="Fira Sans"/>
          <w:sz w:val="19"/>
          <w:szCs w:val="19"/>
        </w:rPr>
        <w:t xml:space="preserve">– </w:t>
      </w:r>
      <w:r w:rsidR="006D3291">
        <w:rPr>
          <w:rFonts w:ascii="Fira Sans" w:hAnsi="Fira Sans"/>
          <w:sz w:val="19"/>
          <w:szCs w:val="19"/>
        </w:rPr>
        <w:t>1</w:t>
      </w:r>
      <w:r w:rsidR="005B1212">
        <w:rPr>
          <w:rFonts w:ascii="Fira Sans" w:hAnsi="Fira Sans"/>
          <w:sz w:val="19"/>
          <w:szCs w:val="19"/>
        </w:rPr>
        <w:t>76</w:t>
      </w:r>
      <w:r w:rsidR="006D3291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5B1212">
        <w:rPr>
          <w:rFonts w:ascii="Fira Sans" w:hAnsi="Fira Sans"/>
          <w:sz w:val="19"/>
          <w:szCs w:val="19"/>
        </w:rPr>
        <w:t>31,1</w:t>
      </w:r>
      <w:r w:rsidRPr="00AC460E">
        <w:rPr>
          <w:rFonts w:ascii="Fira Sans" w:hAnsi="Fira Sans"/>
          <w:sz w:val="19"/>
          <w:szCs w:val="19"/>
        </w:rPr>
        <w:t>%)</w:t>
      </w:r>
      <w:r w:rsidR="002902CB">
        <w:rPr>
          <w:rFonts w:ascii="Fira Sans" w:hAnsi="Fira Sans"/>
          <w:sz w:val="19"/>
          <w:szCs w:val="19"/>
        </w:rPr>
        <w:t xml:space="preserve"> oraz budownictwo </w:t>
      </w:r>
      <w:r w:rsidR="005B1212">
        <w:rPr>
          <w:rFonts w:ascii="Fira Sans" w:hAnsi="Fira Sans"/>
          <w:sz w:val="19"/>
          <w:szCs w:val="19"/>
        </w:rPr>
        <w:t>komunalne</w:t>
      </w:r>
      <w:r w:rsidR="002902CB">
        <w:rPr>
          <w:rFonts w:ascii="Fira Sans" w:hAnsi="Fira Sans"/>
          <w:sz w:val="19"/>
          <w:szCs w:val="19"/>
        </w:rPr>
        <w:t xml:space="preserve"> – </w:t>
      </w:r>
      <w:r w:rsidR="005B1212">
        <w:rPr>
          <w:rFonts w:ascii="Fira Sans" w:hAnsi="Fira Sans"/>
          <w:sz w:val="19"/>
          <w:szCs w:val="19"/>
        </w:rPr>
        <w:t>33</w:t>
      </w:r>
      <w:r w:rsidR="002902CB">
        <w:rPr>
          <w:rFonts w:ascii="Fira Sans" w:hAnsi="Fira Sans"/>
          <w:sz w:val="19"/>
          <w:szCs w:val="19"/>
        </w:rPr>
        <w:t xml:space="preserve"> (</w:t>
      </w:r>
      <w:r w:rsidR="005B1212">
        <w:rPr>
          <w:rFonts w:ascii="Fira Sans" w:hAnsi="Fira Sans"/>
          <w:sz w:val="19"/>
          <w:szCs w:val="19"/>
        </w:rPr>
        <w:t>5,8</w:t>
      </w:r>
      <w:r w:rsidR="002902CB">
        <w:rPr>
          <w:rFonts w:ascii="Fira Sans" w:hAnsi="Fira Sans"/>
          <w:sz w:val="19"/>
          <w:szCs w:val="19"/>
        </w:rPr>
        <w:t>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5B1212">
        <w:rPr>
          <w:rFonts w:ascii="Fira Sans" w:hAnsi="Fira Sans"/>
          <w:sz w:val="19"/>
          <w:szCs w:val="19"/>
        </w:rPr>
        <w:t>64,3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5B1212">
        <w:rPr>
          <w:rFonts w:ascii="Fira Sans" w:hAnsi="Fira Sans" w:cs="Arial"/>
          <w:sz w:val="19"/>
          <w:szCs w:val="19"/>
        </w:rPr>
        <w:t>35,7</w:t>
      </w:r>
      <w:r w:rsidR="000A2CC9">
        <w:rPr>
          <w:rFonts w:ascii="Fira Sans" w:hAnsi="Fira Sans" w:cs="Arial"/>
          <w:sz w:val="19"/>
          <w:szCs w:val="19"/>
        </w:rPr>
        <w:t>%</w:t>
      </w:r>
      <w:r w:rsidR="00387ACB">
        <w:rPr>
          <w:rFonts w:ascii="Fira Sans" w:hAnsi="Fira Sans"/>
          <w:sz w:val="19"/>
          <w:szCs w:val="19"/>
        </w:rPr>
        <w:t xml:space="preserve">, budownictwo </w:t>
      </w:r>
      <w:r w:rsidR="005B1212">
        <w:rPr>
          <w:rFonts w:ascii="Fira Sans" w:hAnsi="Fira Sans"/>
          <w:sz w:val="19"/>
          <w:szCs w:val="19"/>
        </w:rPr>
        <w:t xml:space="preserve">komunalne </w:t>
      </w:r>
      <w:r w:rsidR="005B1212">
        <w:rPr>
          <w:rFonts w:ascii="Fira Sans" w:hAnsi="Fira Sans" w:cs="Arial"/>
          <w:sz w:val="19"/>
          <w:szCs w:val="19"/>
        </w:rPr>
        <w:t xml:space="preserve">– </w:t>
      </w:r>
      <w:r w:rsidR="00387ACB">
        <w:rPr>
          <w:rFonts w:ascii="Fira Sans" w:hAnsi="Fira Sans"/>
          <w:sz w:val="19"/>
          <w:szCs w:val="19"/>
        </w:rPr>
        <w:t>nie oddało żadnego mieszkania.</w:t>
      </w:r>
    </w:p>
    <w:p w14:paraId="6E872256" w14:textId="22B940B9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5B1212">
        <w:rPr>
          <w:rFonts w:ascii="Fira Sans" w:hAnsi="Fira Sans" w:cs="Arial"/>
          <w:bCs/>
          <w:sz w:val="19"/>
          <w:szCs w:val="19"/>
        </w:rPr>
        <w:t>maju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</w:t>
      </w:r>
      <w:r w:rsidR="00B63178">
        <w:rPr>
          <w:rFonts w:ascii="Fira Sans" w:hAnsi="Fira Sans" w:cs="Arial"/>
          <w:bCs/>
          <w:sz w:val="19"/>
          <w:szCs w:val="19"/>
        </w:rPr>
        <w:t>6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1150DE">
        <w:rPr>
          <w:rFonts w:ascii="Fira Sans" w:hAnsi="Fira Sans"/>
          <w:sz w:val="19"/>
          <w:szCs w:val="19"/>
        </w:rPr>
        <w:t>3,</w:t>
      </w:r>
      <w:r w:rsidR="005B1212">
        <w:rPr>
          <w:rFonts w:ascii="Fira Sans" w:hAnsi="Fira Sans"/>
          <w:sz w:val="19"/>
          <w:szCs w:val="19"/>
        </w:rPr>
        <w:t>7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04EB0350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25E32">
        <w:t>1</w:t>
      </w:r>
      <w:r w:rsidR="00625B13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C07708">
        <w:t>okresie styczeń</w:t>
      </w:r>
      <w:r w:rsidR="00625B13">
        <w:rPr>
          <w:rFonts w:cs="Arial"/>
          <w:sz w:val="16"/>
          <w:szCs w:val="16"/>
        </w:rPr>
        <w:t>–</w:t>
      </w:r>
      <w:r w:rsidR="0083018A">
        <w:t>maj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j br."/>
        <w:tblDescription w:val="Tablica przedstawia liczbę mieszkań oddanych do użytkowania ogółem oraz według form budownictwa, przeciętną powierzchnię użytkową 1 mieszkania w m2 w okresie narastającym 2026 r. oraz strukturę mieszkań oddanych do użytkowania, dynamikę mieszkań oddanych do użytkowania  w stosunku do analogicznego okresu 2025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46F30980" w:rsidR="00127149" w:rsidRPr="001C2F22" w:rsidRDefault="00C07708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625405AB" w:rsidR="002B3024" w:rsidRPr="001C2F22" w:rsidRDefault="005B1212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2 </w:t>
            </w:r>
            <w:r>
              <w:rPr>
                <w:rStyle w:val="Pogrubienie"/>
              </w:rPr>
              <w:t>196</w:t>
            </w:r>
          </w:p>
        </w:tc>
        <w:tc>
          <w:tcPr>
            <w:tcW w:w="1824" w:type="dxa"/>
            <w:vAlign w:val="center"/>
          </w:tcPr>
          <w:p w14:paraId="7FFB79FE" w14:textId="4391FE76" w:rsidR="002B3024" w:rsidRPr="001C2F22" w:rsidRDefault="00C90C2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017C742D" w:rsidR="002B3024" w:rsidRPr="001C2F22" w:rsidRDefault="005B121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108,3</w:t>
            </w:r>
          </w:p>
        </w:tc>
        <w:tc>
          <w:tcPr>
            <w:tcW w:w="1824" w:type="dxa"/>
            <w:vAlign w:val="center"/>
          </w:tcPr>
          <w:p w14:paraId="7E56F9AE" w14:textId="0BE35D47" w:rsidR="002B3024" w:rsidRPr="001C2F22" w:rsidRDefault="005B1212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84,0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25474D00" w:rsidR="00127149" w:rsidRPr="001C2F22" w:rsidRDefault="005B12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790</w:t>
            </w:r>
          </w:p>
        </w:tc>
        <w:tc>
          <w:tcPr>
            <w:tcW w:w="1824" w:type="dxa"/>
            <w:vAlign w:val="center"/>
          </w:tcPr>
          <w:p w14:paraId="1448504E" w14:textId="20F5F91E" w:rsidR="00127149" w:rsidRPr="001C2F22" w:rsidRDefault="005B1212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36,0</w:t>
            </w:r>
          </w:p>
        </w:tc>
        <w:tc>
          <w:tcPr>
            <w:tcW w:w="1823" w:type="dxa"/>
            <w:vAlign w:val="center"/>
          </w:tcPr>
          <w:p w14:paraId="353D7337" w14:textId="68745900" w:rsidR="00127149" w:rsidRPr="001C2F22" w:rsidRDefault="005B1212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824" w:type="dxa"/>
            <w:vAlign w:val="center"/>
          </w:tcPr>
          <w:p w14:paraId="1179C546" w14:textId="61EEE992" w:rsidR="00127149" w:rsidRPr="001C2F22" w:rsidRDefault="005B1212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3C46AB58" w:rsidR="00127149" w:rsidRPr="001C2F22" w:rsidRDefault="005B1212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1 323</w:t>
            </w:r>
          </w:p>
        </w:tc>
        <w:tc>
          <w:tcPr>
            <w:tcW w:w="1824" w:type="dxa"/>
            <w:vAlign w:val="center"/>
          </w:tcPr>
          <w:p w14:paraId="0C7AD565" w14:textId="23A5E4FA" w:rsidR="00127149" w:rsidRPr="001C2F22" w:rsidRDefault="005B1212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60,2</w:t>
            </w:r>
          </w:p>
        </w:tc>
        <w:tc>
          <w:tcPr>
            <w:tcW w:w="1823" w:type="dxa"/>
            <w:vAlign w:val="center"/>
          </w:tcPr>
          <w:p w14:paraId="5F593644" w14:textId="42704394" w:rsidR="00127149" w:rsidRPr="001C2F22" w:rsidRDefault="005B1212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824" w:type="dxa"/>
            <w:vAlign w:val="center"/>
          </w:tcPr>
          <w:p w14:paraId="7C83BFD7" w14:textId="0D2A2CA2" w:rsidR="00127149" w:rsidRPr="001C2F22" w:rsidRDefault="005B12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56,5</w:t>
            </w:r>
          </w:p>
        </w:tc>
      </w:tr>
      <w:tr w:rsidR="00B039B1" w:rsidRPr="001C2F22" w14:paraId="1381395B" w14:textId="77777777" w:rsidTr="00FE3737">
        <w:trPr>
          <w:tblHeader/>
        </w:trPr>
        <w:tc>
          <w:tcPr>
            <w:tcW w:w="3175" w:type="dxa"/>
            <w:vAlign w:val="center"/>
          </w:tcPr>
          <w:p w14:paraId="7B1FC6EA" w14:textId="2312E5EF" w:rsidR="00B039B1" w:rsidRPr="001C2F22" w:rsidRDefault="00E8338F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</w:t>
            </w:r>
            <w:r w:rsidR="00B039B1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0D1EF147" w14:textId="3F205E80" w:rsidR="00B039B1" w:rsidRDefault="005B1212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</w:t>
            </w:r>
          </w:p>
        </w:tc>
        <w:tc>
          <w:tcPr>
            <w:tcW w:w="1824" w:type="dxa"/>
            <w:vAlign w:val="center"/>
          </w:tcPr>
          <w:p w14:paraId="771AE46A" w14:textId="1BEA7C6D" w:rsidR="00B039B1" w:rsidRPr="001C2F22" w:rsidRDefault="005B1212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1,5</w:t>
            </w:r>
          </w:p>
        </w:tc>
        <w:tc>
          <w:tcPr>
            <w:tcW w:w="1823" w:type="dxa"/>
            <w:vAlign w:val="center"/>
          </w:tcPr>
          <w:p w14:paraId="5DB9BC7A" w14:textId="57D63562" w:rsidR="00B039B1" w:rsidRDefault="005B1212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39808BD5" w14:textId="1044396A" w:rsidR="00B039B1" w:rsidRDefault="005B121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41,3</w:t>
            </w:r>
          </w:p>
        </w:tc>
      </w:tr>
      <w:tr w:rsidR="00D662B3" w:rsidRPr="001C2F22" w14:paraId="3C2269B7" w14:textId="77777777" w:rsidTr="002928E3">
        <w:trPr>
          <w:tblHeader/>
        </w:trPr>
        <w:tc>
          <w:tcPr>
            <w:tcW w:w="3175" w:type="dxa"/>
            <w:vAlign w:val="center"/>
          </w:tcPr>
          <w:p w14:paraId="72D5D682" w14:textId="77777777" w:rsidR="00D662B3" w:rsidRPr="001C2F22" w:rsidRDefault="00D662B3" w:rsidP="002928E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109333F6" w14:textId="5E35CD42" w:rsidR="00D662B3" w:rsidRDefault="005B1212" w:rsidP="002928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</w:t>
            </w:r>
          </w:p>
        </w:tc>
        <w:tc>
          <w:tcPr>
            <w:tcW w:w="1824" w:type="dxa"/>
            <w:vAlign w:val="center"/>
          </w:tcPr>
          <w:p w14:paraId="7A3D2C38" w14:textId="290C1679" w:rsidR="00D662B3" w:rsidRDefault="005B1212" w:rsidP="002928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</w:t>
            </w:r>
            <w:r w:rsidR="00376E6A">
              <w:rPr>
                <w:rFonts w:cs="Arial"/>
                <w:szCs w:val="19"/>
              </w:rPr>
              <w:t>2</w:t>
            </w:r>
          </w:p>
        </w:tc>
        <w:tc>
          <w:tcPr>
            <w:tcW w:w="1823" w:type="dxa"/>
            <w:vAlign w:val="center"/>
          </w:tcPr>
          <w:p w14:paraId="17D667F7" w14:textId="51105250" w:rsidR="00D662B3" w:rsidRDefault="005B1212" w:rsidP="002928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75F3FE1" w14:textId="2FD3E6C0" w:rsidR="00D662B3" w:rsidRDefault="005B1212" w:rsidP="002928E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50,9</w:t>
            </w:r>
          </w:p>
        </w:tc>
      </w:tr>
    </w:tbl>
    <w:p w14:paraId="3AE22515" w14:textId="46617C6B" w:rsidR="00327F95" w:rsidRPr="00541C13" w:rsidRDefault="00C07708" w:rsidP="00903FFA">
      <w:pPr>
        <w:pStyle w:val="Tekstpodstawowy"/>
        <w:suppressAutoHyphens/>
        <w:spacing w:before="360"/>
        <w:rPr>
          <w:bCs/>
          <w:szCs w:val="19"/>
        </w:rPr>
      </w:pPr>
      <w:r>
        <w:rPr>
          <w:szCs w:val="19"/>
        </w:rPr>
        <w:t>W okresie styczeń–</w:t>
      </w:r>
      <w:r w:rsidR="00376E6A">
        <w:rPr>
          <w:szCs w:val="19"/>
        </w:rPr>
        <w:t>maj</w:t>
      </w:r>
      <w:r>
        <w:rPr>
          <w:szCs w:val="19"/>
        </w:rPr>
        <w:t xml:space="preserve"> 202</w:t>
      </w:r>
      <w:r w:rsidR="00C90C2D">
        <w:rPr>
          <w:szCs w:val="19"/>
        </w:rPr>
        <w:t>6</w:t>
      </w:r>
      <w:r>
        <w:rPr>
          <w:szCs w:val="19"/>
        </w:rPr>
        <w:t xml:space="preserve"> r. w województwie oddano do użytkowania </w:t>
      </w:r>
      <w:r w:rsidR="00376E6A">
        <w:rPr>
          <w:szCs w:val="19"/>
        </w:rPr>
        <w:t>2 196</w:t>
      </w:r>
      <w:r>
        <w:rPr>
          <w:szCs w:val="19"/>
        </w:rPr>
        <w:t xml:space="preserve"> mieszka</w:t>
      </w:r>
      <w:r w:rsidR="004D4634">
        <w:rPr>
          <w:szCs w:val="19"/>
        </w:rPr>
        <w:t>ń</w:t>
      </w:r>
      <w:r>
        <w:rPr>
          <w:szCs w:val="19"/>
        </w:rPr>
        <w:t xml:space="preserve">, tj. o </w:t>
      </w:r>
      <w:r w:rsidR="00376E6A">
        <w:rPr>
          <w:szCs w:val="19"/>
        </w:rPr>
        <w:t>168</w:t>
      </w:r>
      <w:r>
        <w:rPr>
          <w:szCs w:val="19"/>
        </w:rPr>
        <w:t xml:space="preserve"> (o </w:t>
      </w:r>
      <w:r w:rsidR="00376E6A">
        <w:rPr>
          <w:szCs w:val="19"/>
        </w:rPr>
        <w:t>8,3</w:t>
      </w:r>
      <w:r>
        <w:rPr>
          <w:szCs w:val="19"/>
        </w:rPr>
        <w:t xml:space="preserve">%) </w:t>
      </w:r>
      <w:r w:rsidR="004D4634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376E6A">
        <w:rPr>
          <w:szCs w:val="19"/>
        </w:rPr>
        <w:t>84,0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376E6A">
        <w:rPr>
          <w:szCs w:val="19"/>
        </w:rPr>
        <w:t>3,</w:t>
      </w:r>
      <w:r w:rsidR="00765B64">
        <w:rPr>
          <w:szCs w:val="19"/>
        </w:rPr>
        <w:t>4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2F2A44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>
        <w:rPr>
          <w:szCs w:val="19"/>
        </w:rPr>
        <w:br/>
        <w:t>–</w:t>
      </w:r>
      <w:r w:rsidR="00376E6A">
        <w:rPr>
          <w:szCs w:val="19"/>
        </w:rPr>
        <w:t>maj</w:t>
      </w:r>
      <w:r>
        <w:rPr>
          <w:szCs w:val="19"/>
        </w:rPr>
        <w:t xml:space="preserve"> 202</w:t>
      </w:r>
      <w:r w:rsidR="00C90C2D">
        <w:rPr>
          <w:szCs w:val="19"/>
        </w:rPr>
        <w:t>5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90C2D">
        <w:rPr>
          <w:szCs w:val="19"/>
        </w:rPr>
        <w:t>większej</w:t>
      </w:r>
      <w:r>
        <w:rPr>
          <w:szCs w:val="19"/>
        </w:rPr>
        <w:t xml:space="preserve"> niż w roku poprzednim.</w:t>
      </w:r>
    </w:p>
    <w:p w14:paraId="10B56D40" w14:textId="4C63DC55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653ADF">
        <w:t>Wykres</w:t>
      </w:r>
      <w:r w:rsidRPr="00C74319">
        <w:t xml:space="preserve"> </w:t>
      </w:r>
      <w:r w:rsidR="00284F30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1142F772" w:rsidR="003D4CA7" w:rsidRPr="00AC460E" w:rsidRDefault="00566F2E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104128" behindDoc="0" locked="0" layoutInCell="1" allowOverlap="1" wp14:anchorId="511B92E0" wp14:editId="7F6DB750">
            <wp:simplePos x="0" y="0"/>
            <wp:positionH relativeFrom="column">
              <wp:posOffset>3976</wp:posOffset>
            </wp:positionH>
            <wp:positionV relativeFrom="paragraph">
              <wp:posOffset>3258</wp:posOffset>
            </wp:positionV>
            <wp:extent cx="6654165" cy="2572385"/>
            <wp:effectExtent l="0" t="0" r="0" b="0"/>
            <wp:wrapTopAndBottom/>
            <wp:docPr id="33" name="Obraz 33" descr="Wykres liniowy dla Polski i województwa warmińsko-mazurskiego przedstawia zmiany w porównaniu z 2021 r. w liczbie mieszkań oddanych do użytkowania  według okresów narastających od 2023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E4CAB">
        <w:rPr>
          <w:szCs w:val="19"/>
        </w:rPr>
        <w:t>Olsztynie (</w:t>
      </w:r>
      <w:r w:rsidR="00376E6A">
        <w:rPr>
          <w:szCs w:val="19"/>
        </w:rPr>
        <w:t>698</w:t>
      </w:r>
      <w:r w:rsidR="006E4CAB">
        <w:rPr>
          <w:szCs w:val="19"/>
        </w:rPr>
        <w:t>)</w:t>
      </w:r>
      <w:r w:rsidR="001C111F">
        <w:rPr>
          <w:szCs w:val="19"/>
        </w:rPr>
        <w:t>,</w:t>
      </w:r>
      <w:r w:rsidR="006E4CAB">
        <w:rPr>
          <w:szCs w:val="19"/>
        </w:rPr>
        <w:t xml:space="preserve"> </w:t>
      </w:r>
      <w:r w:rsidR="001C111F">
        <w:rPr>
          <w:szCs w:val="19"/>
        </w:rPr>
        <w:t>następnie w</w:t>
      </w:r>
      <w:r w:rsidR="006E4CAB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A468F8">
        <w:rPr>
          <w:szCs w:val="19"/>
        </w:rPr>
        <w:t>3</w:t>
      </w:r>
      <w:r w:rsidR="00376E6A">
        <w:rPr>
          <w:szCs w:val="19"/>
        </w:rPr>
        <w:t>69</w:t>
      </w:r>
      <w:r w:rsidR="00A468F8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376E6A">
        <w:rPr>
          <w:szCs w:val="19"/>
        </w:rPr>
        <w:t> </w:t>
      </w:r>
      <w:r w:rsidR="00A468F8">
        <w:rPr>
          <w:szCs w:val="19"/>
        </w:rPr>
        <w:t xml:space="preserve">węgorzewskim </w:t>
      </w:r>
      <w:r w:rsidR="00C32E38">
        <w:rPr>
          <w:szCs w:val="19"/>
        </w:rPr>
        <w:t>(</w:t>
      </w:r>
      <w:r w:rsidR="00A468F8">
        <w:rPr>
          <w:szCs w:val="19"/>
        </w:rPr>
        <w:t>8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6E4C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468F8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0D3CCC">
        <w:rPr>
          <w:szCs w:val="19"/>
        </w:rPr>
        <w:t>ecie</w:t>
      </w:r>
      <w:r w:rsidR="00675DAD">
        <w:rPr>
          <w:szCs w:val="19"/>
        </w:rPr>
        <w:t xml:space="preserve"> </w:t>
      </w:r>
      <w:r w:rsidR="00A468F8">
        <w:rPr>
          <w:szCs w:val="19"/>
        </w:rPr>
        <w:t xml:space="preserve">węgorzewskim </w:t>
      </w:r>
      <w:r w:rsidR="00376E6A">
        <w:rPr>
          <w:szCs w:val="19"/>
        </w:rPr>
        <w:t>(183,0 m</w:t>
      </w:r>
      <w:r w:rsidR="00376E6A">
        <w:rPr>
          <w:szCs w:val="19"/>
          <w:vertAlign w:val="superscript"/>
        </w:rPr>
        <w:t>2</w:t>
      </w:r>
      <w:r w:rsidR="00376E6A">
        <w:rPr>
          <w:szCs w:val="19"/>
        </w:rPr>
        <w:t>)</w:t>
      </w:r>
      <w:r w:rsidR="000D3CCC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0D3CCC">
        <w:rPr>
          <w:szCs w:val="19"/>
        </w:rPr>
        <w:t>Olsztynie (</w:t>
      </w:r>
      <w:r w:rsidR="00A468F8">
        <w:rPr>
          <w:szCs w:val="19"/>
        </w:rPr>
        <w:t>5</w:t>
      </w:r>
      <w:r w:rsidR="00376E6A">
        <w:rPr>
          <w:szCs w:val="19"/>
        </w:rPr>
        <w:t>7</w:t>
      </w:r>
      <w:r w:rsidR="00A468F8">
        <w:rPr>
          <w:szCs w:val="19"/>
        </w:rPr>
        <w:t>,0</w:t>
      </w:r>
      <w:r w:rsidR="000D3CCC">
        <w:rPr>
          <w:szCs w:val="19"/>
        </w:rPr>
        <w:t xml:space="preserve"> m</w:t>
      </w:r>
      <w:r w:rsidR="000D3CCC">
        <w:rPr>
          <w:szCs w:val="19"/>
          <w:vertAlign w:val="superscript"/>
        </w:rPr>
        <w:t>2</w:t>
      </w:r>
      <w:r w:rsidR="000D3CCC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46CEB11B" w:rsidR="00B51E67" w:rsidRPr="00E544EB" w:rsidRDefault="00B51E67" w:rsidP="00E544EB">
      <w:pPr>
        <w:pStyle w:val="Tytutablicwykreswmap"/>
      </w:pPr>
      <w:r w:rsidRPr="00B374FE">
        <w:lastRenderedPageBreak/>
        <w:t>Mapa</w:t>
      </w:r>
      <w:r w:rsidRPr="00E544EB">
        <w:t xml:space="preserve"> 2. Mieszkania oddane do użytkowania </w:t>
      </w:r>
      <w:r w:rsidR="00DF72CC" w:rsidRPr="00E544EB">
        <w:t xml:space="preserve">na </w:t>
      </w:r>
      <w:r w:rsidR="00007868">
        <w:t>10</w:t>
      </w:r>
      <w:r w:rsidR="00100C50">
        <w:t xml:space="preserve"> tys</w:t>
      </w:r>
      <w:r w:rsidR="00B73CED" w:rsidRPr="00E544EB">
        <w:t>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</w:t>
      </w:r>
      <w:r w:rsidR="004C220C">
        <w:t>w okresie styczeń</w:t>
      </w:r>
      <w:r w:rsidR="004C220C" w:rsidRPr="001C2F22">
        <w:rPr>
          <w:rFonts w:cs="Arial"/>
          <w:szCs w:val="19"/>
        </w:rPr>
        <w:t>–</w:t>
      </w:r>
      <w:r w:rsidR="00566F2E">
        <w:rPr>
          <w:rFonts w:cs="Arial"/>
          <w:szCs w:val="19"/>
        </w:rPr>
        <w:t>maj</w:t>
      </w:r>
      <w:r w:rsidR="004C220C" w:rsidRPr="00E544EB">
        <w:t xml:space="preserve"> </w:t>
      </w:r>
      <w:r w:rsidRPr="00E544EB">
        <w:t>20</w:t>
      </w:r>
      <w:r w:rsidR="00DF72CC" w:rsidRPr="00E544EB">
        <w:t>2</w:t>
      </w:r>
      <w:r w:rsidR="00B374FE">
        <w:t>6</w:t>
      </w:r>
      <w:r w:rsidRPr="00E544EB">
        <w:t xml:space="preserve"> r.</w:t>
      </w:r>
    </w:p>
    <w:p w14:paraId="32B13BCD" w14:textId="7C60DA15" w:rsidR="000376F2" w:rsidRDefault="00566F2E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3105152" behindDoc="0" locked="0" layoutInCell="1" allowOverlap="1" wp14:anchorId="2A9B5895" wp14:editId="1F7829B1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34" name="Obraz 34" descr="Mapa prezentuje mieszkania oddane do użytkowania w przeliczeniu na 10 tys. ludności według powiatów województwa warmińsko-mazurskiego w okresie styczeń-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eszkania_maj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3C3F93">
        <w:rPr>
          <w:rFonts w:ascii="Fira Sans" w:hAnsi="Fira Sans"/>
          <w:sz w:val="19"/>
          <w:szCs w:val="19"/>
        </w:rPr>
        <w:t>maju</w:t>
      </w:r>
      <w:r w:rsidR="00F95294">
        <w:rPr>
          <w:rFonts w:ascii="Fira Sans" w:hAnsi="Fira Sans"/>
          <w:sz w:val="19"/>
          <w:szCs w:val="19"/>
        </w:rPr>
        <w:t xml:space="preserve"> 202</w:t>
      </w:r>
      <w:r w:rsidR="00341232">
        <w:rPr>
          <w:rFonts w:ascii="Fira Sans" w:hAnsi="Fira Sans"/>
          <w:sz w:val="19"/>
          <w:szCs w:val="19"/>
        </w:rPr>
        <w:t>6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3C3F93">
        <w:rPr>
          <w:rFonts w:ascii="Fira Sans" w:hAnsi="Fira Sans"/>
          <w:sz w:val="19"/>
          <w:szCs w:val="19"/>
        </w:rPr>
        <w:t>596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3C3F93">
        <w:rPr>
          <w:rFonts w:ascii="Fira Sans" w:hAnsi="Fira Sans"/>
          <w:sz w:val="19"/>
          <w:szCs w:val="19"/>
        </w:rPr>
        <w:t>584</w:t>
      </w:r>
      <w:r w:rsidR="004B4A50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3C3F93">
        <w:rPr>
          <w:rFonts w:ascii="Fira Sans" w:hAnsi="Fira Sans"/>
          <w:sz w:val="19"/>
          <w:szCs w:val="19"/>
        </w:rPr>
        <w:t>49,5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22BE7">
        <w:rPr>
          <w:rFonts w:ascii="Fira Sans" w:hAnsi="Fira Sans"/>
          <w:sz w:val="19"/>
          <w:szCs w:val="19"/>
        </w:rPr>
        <w:t>mniej</w:t>
      </w:r>
      <w:r w:rsidR="00EF1944">
        <w:rPr>
          <w:rFonts w:ascii="Fira Sans" w:hAnsi="Fira Sans"/>
          <w:sz w:val="19"/>
          <w:szCs w:val="19"/>
        </w:rPr>
        <w:t xml:space="preserve"> niż w </w:t>
      </w:r>
      <w:r w:rsidR="003C3F93">
        <w:rPr>
          <w:rFonts w:ascii="Fira Sans" w:hAnsi="Fira Sans"/>
          <w:sz w:val="19"/>
          <w:szCs w:val="19"/>
        </w:rPr>
        <w:t>maju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341232">
        <w:rPr>
          <w:rFonts w:ascii="Fira Sans" w:hAnsi="Fira Sans"/>
          <w:sz w:val="19"/>
          <w:szCs w:val="19"/>
        </w:rPr>
        <w:t>5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3C3F93">
        <w:rPr>
          <w:rFonts w:ascii="Fira Sans" w:hAnsi="Fira Sans"/>
          <w:sz w:val="19"/>
          <w:szCs w:val="19"/>
        </w:rPr>
        <w:t>49,5</w:t>
      </w:r>
      <w:r w:rsidR="0069330F">
        <w:rPr>
          <w:rFonts w:ascii="Fira Sans" w:hAnsi="Fira Sans"/>
          <w:sz w:val="19"/>
          <w:szCs w:val="19"/>
        </w:rPr>
        <w:t xml:space="preserve">% </w:t>
      </w:r>
      <w:r w:rsidR="0069330F" w:rsidRPr="00AC460E">
        <w:rPr>
          <w:rFonts w:ascii="Fira Sans" w:hAnsi="Fira Sans"/>
          <w:sz w:val="19"/>
          <w:szCs w:val="19"/>
        </w:rPr>
        <w:t xml:space="preserve">dotyczyło </w:t>
      </w:r>
      <w:r w:rsidR="00341232">
        <w:rPr>
          <w:rFonts w:ascii="Fira Sans" w:hAnsi="Fira Sans"/>
          <w:sz w:val="19"/>
          <w:szCs w:val="19"/>
        </w:rPr>
        <w:t>i</w:t>
      </w:r>
      <w:r w:rsidR="00341232" w:rsidRPr="00AC460E">
        <w:rPr>
          <w:rFonts w:ascii="Fira Sans" w:hAnsi="Fira Sans"/>
          <w:sz w:val="19"/>
          <w:szCs w:val="19"/>
        </w:rPr>
        <w:t>nwestorów</w:t>
      </w:r>
      <w:r w:rsidR="00341232">
        <w:rPr>
          <w:rFonts w:ascii="Fira Sans" w:hAnsi="Fira Sans"/>
          <w:sz w:val="19"/>
          <w:szCs w:val="19"/>
        </w:rPr>
        <w:t xml:space="preserve"> </w:t>
      </w:r>
      <w:r w:rsidR="00E22BE7" w:rsidRPr="00AC460E">
        <w:rPr>
          <w:rFonts w:ascii="Fira Sans" w:hAnsi="Fira Sans"/>
          <w:sz w:val="19"/>
          <w:szCs w:val="19"/>
        </w:rPr>
        <w:t>indywidualnych</w:t>
      </w:r>
      <w:r w:rsidR="00E22BE7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DC5552">
        <w:rPr>
          <w:rFonts w:ascii="Fira Sans" w:hAnsi="Fira Sans"/>
          <w:sz w:val="19"/>
          <w:szCs w:val="19"/>
        </w:rPr>
        <w:t>47,1</w:t>
      </w:r>
      <w:r w:rsidR="00E06C21">
        <w:rPr>
          <w:rFonts w:ascii="Fira Sans" w:hAnsi="Fira Sans"/>
          <w:sz w:val="19"/>
          <w:szCs w:val="19"/>
        </w:rPr>
        <w:t xml:space="preserve">% </w:t>
      </w:r>
      <w:r w:rsidR="00E22BE7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DC5552">
        <w:rPr>
          <w:rFonts w:ascii="Fira Sans" w:hAnsi="Fira Sans"/>
          <w:sz w:val="19"/>
          <w:szCs w:val="19"/>
        </w:rPr>
        <w:t>, a 3,4% budownictwa społecznego czynszowego</w:t>
      </w:r>
      <w:r w:rsidR="00E22BE7">
        <w:rPr>
          <w:rFonts w:ascii="Fira Sans" w:hAnsi="Fira Sans"/>
          <w:sz w:val="19"/>
          <w:szCs w:val="19"/>
        </w:rPr>
        <w:t>.</w:t>
      </w:r>
    </w:p>
    <w:p w14:paraId="1AC83D53" w14:textId="4FEE5FEC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E25E32">
        <w:t>1</w:t>
      </w:r>
      <w:r w:rsidR="00625B13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 xml:space="preserve">w </w:t>
      </w:r>
      <w:r w:rsidR="005F21E4">
        <w:t>okresie styczeń</w:t>
      </w:r>
      <w:r w:rsidR="005F21E4" w:rsidRPr="001C2F22">
        <w:rPr>
          <w:rFonts w:cs="Arial"/>
          <w:szCs w:val="19"/>
        </w:rPr>
        <w:t>–</w:t>
      </w:r>
      <w:r w:rsidR="0083018A">
        <w:t>maj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j br."/>
        <w:tblDescription w:val="Tablica przedstawia liczbę, strukturę, dynamikę mieszkań (do okresu analogicznego 2025 r.), na budowę których uzyskano pozwolenia lub dokonano zgłoszeń z projektem budowlanym i mieszkań, których budowę rozpoczęto ogółem oraz według form budownictwa w okresie narastającym 2026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4258F3DE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65416AAE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 w:rsidR="00B22B01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2EEA0978" w:rsidR="005458C7" w:rsidRPr="009702B5" w:rsidRDefault="00B304AA" w:rsidP="00A3765D">
            <w:pPr>
              <w:suppressAutoHyphens/>
              <w:spacing w:before="60" w:after="60"/>
              <w:jc w:val="right"/>
              <w:rPr>
                <w:b/>
              </w:rPr>
            </w:pPr>
            <w:r>
              <w:rPr>
                <w:b/>
              </w:rPr>
              <w:t>3 647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9702B5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9702B5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1F192540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106,8</w:t>
            </w:r>
          </w:p>
        </w:tc>
        <w:tc>
          <w:tcPr>
            <w:tcW w:w="1459" w:type="dxa"/>
            <w:vAlign w:val="center"/>
          </w:tcPr>
          <w:p w14:paraId="1C84EB2C" w14:textId="5EAD197D" w:rsidR="005458C7" w:rsidRPr="00A22725" w:rsidRDefault="00B304A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2 879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4B6F034E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88,9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637A11E4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1 354</w:t>
            </w:r>
          </w:p>
        </w:tc>
        <w:tc>
          <w:tcPr>
            <w:tcW w:w="1312" w:type="dxa"/>
            <w:vAlign w:val="center"/>
          </w:tcPr>
          <w:p w14:paraId="40CABDDC" w14:textId="4C5BB76E" w:rsidR="005458C7" w:rsidRPr="001C2F22" w:rsidRDefault="00B304AA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37,1</w:t>
            </w:r>
          </w:p>
        </w:tc>
        <w:tc>
          <w:tcPr>
            <w:tcW w:w="1269" w:type="dxa"/>
            <w:vAlign w:val="center"/>
          </w:tcPr>
          <w:p w14:paraId="3CE28481" w14:textId="1A32761F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459" w:type="dxa"/>
            <w:vAlign w:val="center"/>
          </w:tcPr>
          <w:p w14:paraId="59020BB3" w14:textId="31B7C0A7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1 076</w:t>
            </w:r>
          </w:p>
        </w:tc>
        <w:tc>
          <w:tcPr>
            <w:tcW w:w="1310" w:type="dxa"/>
            <w:vAlign w:val="center"/>
          </w:tcPr>
          <w:p w14:paraId="3E87ACC4" w14:textId="7C925A08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37,4</w:t>
            </w:r>
          </w:p>
        </w:tc>
        <w:tc>
          <w:tcPr>
            <w:tcW w:w="1271" w:type="dxa"/>
            <w:vAlign w:val="center"/>
          </w:tcPr>
          <w:p w14:paraId="75FBB3C4" w14:textId="1F9397AF" w:rsidR="005458C7" w:rsidRPr="001C2F22" w:rsidRDefault="00B304AA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91,6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5D0D34BD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2 233</w:t>
            </w:r>
          </w:p>
        </w:tc>
        <w:tc>
          <w:tcPr>
            <w:tcW w:w="1312" w:type="dxa"/>
            <w:vAlign w:val="center"/>
          </w:tcPr>
          <w:p w14:paraId="6522A64B" w14:textId="229D4D30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61,2</w:t>
            </w:r>
          </w:p>
        </w:tc>
        <w:tc>
          <w:tcPr>
            <w:tcW w:w="1269" w:type="dxa"/>
            <w:vAlign w:val="center"/>
          </w:tcPr>
          <w:p w14:paraId="7D5282FA" w14:textId="668AFA10" w:rsidR="005458C7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459" w:type="dxa"/>
            <w:vAlign w:val="center"/>
          </w:tcPr>
          <w:p w14:paraId="6177BB10" w14:textId="7166A440" w:rsidR="005458C7" w:rsidRPr="002B190C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1 781</w:t>
            </w:r>
          </w:p>
        </w:tc>
        <w:tc>
          <w:tcPr>
            <w:tcW w:w="1310" w:type="dxa"/>
            <w:vAlign w:val="center"/>
          </w:tcPr>
          <w:p w14:paraId="49503399" w14:textId="118C5D0D" w:rsidR="005458C7" w:rsidRPr="002B190C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61,9</w:t>
            </w:r>
          </w:p>
        </w:tc>
        <w:tc>
          <w:tcPr>
            <w:tcW w:w="1271" w:type="dxa"/>
            <w:vAlign w:val="center"/>
          </w:tcPr>
          <w:p w14:paraId="24D845CE" w14:textId="125EEF33" w:rsidR="005458C7" w:rsidRPr="002B190C" w:rsidRDefault="00B304AA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92,9</w:t>
            </w:r>
          </w:p>
        </w:tc>
      </w:tr>
      <w:tr w:rsidR="00E8338F" w:rsidRPr="001C2F22" w14:paraId="6209A1B6" w14:textId="77777777" w:rsidTr="00CA36BE">
        <w:trPr>
          <w:tblHeader/>
        </w:trPr>
        <w:tc>
          <w:tcPr>
            <w:tcW w:w="2387" w:type="dxa"/>
            <w:vAlign w:val="center"/>
          </w:tcPr>
          <w:p w14:paraId="5B6D1CEF" w14:textId="620ADD06" w:rsidR="00E8338F" w:rsidRPr="001C2F22" w:rsidRDefault="00E8338F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03FBEF3E" w14:textId="5843D39F" w:rsidR="00E8338F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  <w:tc>
          <w:tcPr>
            <w:tcW w:w="1312" w:type="dxa"/>
            <w:vAlign w:val="center"/>
          </w:tcPr>
          <w:p w14:paraId="7315DF02" w14:textId="03BF5BE0" w:rsidR="00E8338F" w:rsidRPr="001C2F22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269" w:type="dxa"/>
            <w:vAlign w:val="center"/>
          </w:tcPr>
          <w:p w14:paraId="2919467D" w14:textId="3D1A5F17" w:rsidR="00E8338F" w:rsidRPr="00E8338F" w:rsidRDefault="00B304A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49B1FF81" w14:textId="5F0B3ABD" w:rsidR="00E8338F" w:rsidRPr="002B190C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1310" w:type="dxa"/>
            <w:vAlign w:val="center"/>
          </w:tcPr>
          <w:p w14:paraId="4CA3C663" w14:textId="77BBEBA2" w:rsidR="00E8338F" w:rsidRPr="002B190C" w:rsidRDefault="00B304A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271" w:type="dxa"/>
            <w:vAlign w:val="center"/>
          </w:tcPr>
          <w:p w14:paraId="41FEAB97" w14:textId="4CD93BE0" w:rsidR="00E8338F" w:rsidRPr="00B1375C" w:rsidRDefault="00B304AA" w:rsidP="00A05EB3">
            <w:pPr>
              <w:spacing w:before="60" w:after="60"/>
              <w:ind w:left="-113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B1375C" w:rsidRPr="00CC68EC" w14:paraId="74C618A7" w14:textId="77777777" w:rsidTr="008A10CA">
        <w:trPr>
          <w:tblHeader/>
        </w:trPr>
        <w:tc>
          <w:tcPr>
            <w:tcW w:w="2387" w:type="dxa"/>
            <w:vAlign w:val="center"/>
          </w:tcPr>
          <w:p w14:paraId="481905AD" w14:textId="5FCD1A7B" w:rsidR="00B1375C" w:rsidRPr="001C2F22" w:rsidRDefault="00B1375C" w:rsidP="00B1375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02FB997D" w14:textId="2F5E947B" w:rsidR="00B1375C" w:rsidRDefault="00B304AA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1312" w:type="dxa"/>
            <w:vAlign w:val="center"/>
          </w:tcPr>
          <w:p w14:paraId="093C0982" w14:textId="0BA00674" w:rsidR="00B1375C" w:rsidRPr="001C2F22" w:rsidRDefault="00B304AA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269" w:type="dxa"/>
            <w:vAlign w:val="center"/>
          </w:tcPr>
          <w:p w14:paraId="5F458370" w14:textId="037D80EA" w:rsidR="00B1375C" w:rsidRPr="00B304AA" w:rsidRDefault="00B304AA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B304AA">
              <w:rPr>
                <w:rFonts w:cs="Arial"/>
                <w:szCs w:val="19"/>
              </w:rPr>
              <w:t>50,8</w:t>
            </w:r>
          </w:p>
        </w:tc>
        <w:tc>
          <w:tcPr>
            <w:tcW w:w="1459" w:type="dxa"/>
          </w:tcPr>
          <w:p w14:paraId="08D04DE7" w14:textId="1D6AA534" w:rsidR="00B1375C" w:rsidRPr="002B190C" w:rsidRDefault="00B304AA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1310" w:type="dxa"/>
          </w:tcPr>
          <w:p w14:paraId="3A494287" w14:textId="24E9F23B" w:rsidR="00B1375C" w:rsidRPr="002B190C" w:rsidRDefault="00B304AA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  <w:tc>
          <w:tcPr>
            <w:tcW w:w="1271" w:type="dxa"/>
            <w:vAlign w:val="center"/>
          </w:tcPr>
          <w:p w14:paraId="278A03F2" w14:textId="547BDD6A" w:rsidR="00B1375C" w:rsidRPr="00CC68EC" w:rsidRDefault="00B304AA" w:rsidP="00B1375C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12,4</w:t>
            </w:r>
          </w:p>
        </w:tc>
      </w:tr>
    </w:tbl>
    <w:p w14:paraId="5C9DA69B" w14:textId="1F70BA5A" w:rsidR="003F1B42" w:rsidRDefault="00893821" w:rsidP="00903FF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0E556A">
        <w:rPr>
          <w:rFonts w:ascii="Fira Sans" w:hAnsi="Fira Sans"/>
          <w:sz w:val="19"/>
          <w:szCs w:val="19"/>
        </w:rPr>
        <w:t>majem</w:t>
      </w:r>
      <w:r>
        <w:rPr>
          <w:rFonts w:ascii="Fira Sans" w:hAnsi="Fira Sans"/>
          <w:sz w:val="19"/>
          <w:szCs w:val="19"/>
        </w:rPr>
        <w:t xml:space="preserve"> 202</w:t>
      </w:r>
      <w:r w:rsidR="000D2B13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04019E">
        <w:rPr>
          <w:rFonts w:ascii="Fira Sans" w:hAnsi="Fira Sans"/>
          <w:sz w:val="19"/>
          <w:szCs w:val="19"/>
        </w:rPr>
        <w:t>z</w:t>
      </w:r>
      <w:r w:rsidR="000E556A">
        <w:rPr>
          <w:rFonts w:ascii="Fira Sans" w:hAnsi="Fira Sans"/>
          <w:sz w:val="19"/>
          <w:szCs w:val="19"/>
        </w:rPr>
        <w:t>mni</w:t>
      </w:r>
      <w:r w:rsidR="00933510">
        <w:rPr>
          <w:rFonts w:ascii="Fira Sans" w:hAnsi="Fira Sans"/>
          <w:sz w:val="19"/>
          <w:szCs w:val="19"/>
        </w:rPr>
        <w:t>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0D2B13">
        <w:rPr>
          <w:rFonts w:ascii="Fira Sans" w:hAnsi="Fira Sans"/>
          <w:sz w:val="19"/>
          <w:szCs w:val="19"/>
        </w:rPr>
        <w:t xml:space="preserve">o </w:t>
      </w:r>
      <w:r w:rsidR="003F6D3F">
        <w:rPr>
          <w:rFonts w:ascii="Fira Sans" w:hAnsi="Fira Sans"/>
          <w:sz w:val="19"/>
          <w:szCs w:val="19"/>
        </w:rPr>
        <w:t>29,5</w:t>
      </w:r>
      <w:r w:rsidR="000D2B13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 xml:space="preserve">, do </w:t>
      </w:r>
      <w:r w:rsidR="003F6D3F">
        <w:rPr>
          <w:rFonts w:ascii="Fira Sans" w:hAnsi="Fira Sans"/>
          <w:sz w:val="19"/>
          <w:szCs w:val="19"/>
        </w:rPr>
        <w:t>558</w:t>
      </w:r>
      <w:r w:rsidR="0004019E">
        <w:rPr>
          <w:rFonts w:ascii="Fira Sans" w:hAnsi="Fira Sans"/>
          <w:sz w:val="19"/>
          <w:szCs w:val="19"/>
        </w:rPr>
        <w:t>).</w:t>
      </w:r>
      <w:r w:rsidRPr="00AC460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 w:cs="Arial"/>
          <w:bCs/>
          <w:noProof/>
          <w:sz w:val="19"/>
          <w:szCs w:val="19"/>
        </w:rPr>
        <w:t>W</w:t>
      </w:r>
      <w:r w:rsidR="0004019E">
        <w:rPr>
          <w:rFonts w:ascii="Fira Sans" w:hAnsi="Fira Sans" w:cs="Arial"/>
          <w:bCs/>
          <w:noProof/>
          <w:sz w:val="19"/>
          <w:szCs w:val="19"/>
        </w:rPr>
        <w:t> </w:t>
      </w:r>
      <w:r w:rsidR="003F6D3F">
        <w:rPr>
          <w:rFonts w:ascii="Fira Sans" w:hAnsi="Fira Sans" w:cs="Arial"/>
          <w:bCs/>
          <w:noProof/>
          <w:sz w:val="19"/>
          <w:szCs w:val="19"/>
        </w:rPr>
        <w:t>maju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Pr="00250BFF">
        <w:rPr>
          <w:rFonts w:ascii="Fira Sans" w:hAnsi="Fira Sans"/>
          <w:sz w:val="19"/>
          <w:szCs w:val="19"/>
        </w:rPr>
        <w:t xml:space="preserve"> </w:t>
      </w:r>
      <w:r w:rsidR="0076485D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3F6D3F">
        <w:rPr>
          <w:rFonts w:ascii="Fira Sans" w:hAnsi="Fira Sans"/>
          <w:sz w:val="19"/>
          <w:szCs w:val="19"/>
        </w:rPr>
        <w:t>54,5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CD152D">
        <w:rPr>
          <w:rFonts w:ascii="Fira Sans" w:hAnsi="Fira Sans"/>
          <w:sz w:val="19"/>
          <w:szCs w:val="19"/>
        </w:rPr>
        <w:t>,</w:t>
      </w:r>
      <w:r w:rsidRPr="00C16F1C">
        <w:rPr>
          <w:rFonts w:ascii="Fira Sans" w:hAnsi="Fira Sans"/>
          <w:sz w:val="19"/>
          <w:szCs w:val="19"/>
        </w:rPr>
        <w:t xml:space="preserve"> </w:t>
      </w:r>
      <w:r w:rsidR="0076485D">
        <w:rPr>
          <w:rFonts w:ascii="Fira Sans" w:hAnsi="Fira Sans"/>
          <w:sz w:val="19"/>
          <w:szCs w:val="19"/>
        </w:rPr>
        <w:t xml:space="preserve">inwestorzy </w:t>
      </w:r>
      <w:r w:rsidR="0076485D" w:rsidRPr="00AC460E">
        <w:rPr>
          <w:rFonts w:ascii="Fira Sans" w:hAnsi="Fira Sans"/>
          <w:sz w:val="19"/>
          <w:szCs w:val="19"/>
        </w:rPr>
        <w:t>indywidualni</w:t>
      </w:r>
      <w:r w:rsidR="0076485D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3F6D3F">
        <w:rPr>
          <w:rFonts w:ascii="Fira Sans" w:hAnsi="Fira Sans"/>
          <w:sz w:val="19"/>
          <w:szCs w:val="19"/>
        </w:rPr>
        <w:t>45,5</w:t>
      </w:r>
      <w:r w:rsidRPr="00AC460E">
        <w:rPr>
          <w:rFonts w:ascii="Fira Sans" w:hAnsi="Fira Sans"/>
          <w:sz w:val="19"/>
          <w:szCs w:val="19"/>
        </w:rPr>
        <w:t>%)</w:t>
      </w:r>
      <w:r w:rsidR="003F6D3F">
        <w:rPr>
          <w:rFonts w:ascii="Fira Sans" w:hAnsi="Fira Sans"/>
          <w:sz w:val="19"/>
          <w:szCs w:val="19"/>
        </w:rPr>
        <w:t>.</w:t>
      </w:r>
      <w:r w:rsidR="00BC2A6B">
        <w:rPr>
          <w:rFonts w:ascii="Fira Sans" w:hAnsi="Fira Sans"/>
          <w:sz w:val="19"/>
          <w:szCs w:val="19"/>
        </w:rPr>
        <w:t xml:space="preserve"> </w:t>
      </w:r>
    </w:p>
    <w:p w14:paraId="50107237" w14:textId="5298CC9E" w:rsidR="005F21E4" w:rsidRPr="00AC460E" w:rsidRDefault="005F21E4" w:rsidP="005F21E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3F6D3F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04019E">
        <w:rPr>
          <w:rFonts w:ascii="Fira Sans" w:hAnsi="Fira Sans"/>
          <w:sz w:val="19"/>
          <w:szCs w:val="19"/>
        </w:rPr>
        <w:t>6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776197">
        <w:rPr>
          <w:rFonts w:ascii="Fira Sans" w:hAnsi="Fira Sans"/>
          <w:sz w:val="19"/>
          <w:szCs w:val="19"/>
        </w:rPr>
        <w:t>.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4A48F7FA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E6F97">
        <w:rPr>
          <w:rFonts w:ascii="Fira Sans" w:hAnsi="Fira Sans" w:cs="Arial"/>
          <w:bCs/>
          <w:sz w:val="19"/>
          <w:szCs w:val="19"/>
        </w:rPr>
        <w:t>maju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486251">
        <w:rPr>
          <w:rFonts w:ascii="Fira Sans" w:hAnsi="Fira Sans" w:cs="Arial"/>
          <w:sz w:val="19"/>
          <w:szCs w:val="19"/>
        </w:rPr>
        <w:t>6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4D2F8B">
        <w:rPr>
          <w:rFonts w:ascii="Fira Sans" w:hAnsi="Fira Sans" w:cs="Arial"/>
          <w:sz w:val="19"/>
          <w:szCs w:val="19"/>
        </w:rPr>
        <w:t>12,7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D2F8B">
        <w:rPr>
          <w:rFonts w:ascii="Fira Sans" w:hAnsi="Fira Sans" w:cs="Arial"/>
          <w:sz w:val="19"/>
          <w:szCs w:val="19"/>
        </w:rPr>
        <w:t>6,1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0B494F28" w:rsidR="00EA62E3" w:rsidRPr="00F1350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4D2F8B">
        <w:rPr>
          <w:rFonts w:ascii="Fira Sans" w:hAnsi="Fira Sans" w:cs="Arial"/>
          <w:bCs/>
          <w:spacing w:val="-2"/>
          <w:sz w:val="19"/>
          <w:szCs w:val="19"/>
        </w:rPr>
        <w:t>majem</w:t>
      </w:r>
      <w:r w:rsidR="00A16AF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5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13502">
        <w:rPr>
          <w:rFonts w:ascii="Fira Sans" w:hAnsi="Fira Sans" w:cs="Arial"/>
          <w:spacing w:val="-2"/>
          <w:sz w:val="19"/>
          <w:szCs w:val="19"/>
        </w:rPr>
        <w:t>(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025901" w:rsidRPr="00F13502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F1350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1350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 w:rsidRPr="00F13502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90D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F7D77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F7D77">
        <w:rPr>
          <w:rFonts w:ascii="Fira Sans" w:hAnsi="Fira Sans" w:cs="Arial"/>
          <w:sz w:val="19"/>
          <w:szCs w:val="19"/>
        </w:rPr>
        <w:t>p</w:t>
      </w:r>
      <w:r w:rsidR="00EF7D77" w:rsidRPr="00EF7D77">
        <w:rPr>
          <w:rFonts w:ascii="Fira Sans" w:hAnsi="Fira Sans" w:cs="Arial"/>
          <w:sz w:val="19"/>
          <w:szCs w:val="19"/>
        </w:rPr>
        <w:t>aliwa</w:t>
      </w:r>
      <w:r w:rsidR="00EF7D77">
        <w:rPr>
          <w:rFonts w:ascii="Fira Sans" w:hAnsi="Fira Sans" w:cs="Arial"/>
          <w:sz w:val="19"/>
          <w:szCs w:val="19"/>
        </w:rPr>
        <w:t>”</w:t>
      </w:r>
      <w:r w:rsidR="00EF7D77" w:rsidRPr="00EF7D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90D43">
        <w:rPr>
          <w:rFonts w:ascii="Fira Sans" w:hAnsi="Fira Sans" w:cs="Arial"/>
          <w:sz w:val="19"/>
          <w:szCs w:val="19"/>
        </w:rPr>
        <w:t xml:space="preserve">(o </w:t>
      </w:r>
      <w:r w:rsidR="004D2F8B">
        <w:rPr>
          <w:rFonts w:ascii="Fira Sans" w:hAnsi="Fira Sans" w:cs="Arial"/>
          <w:sz w:val="19"/>
          <w:szCs w:val="19"/>
        </w:rPr>
        <w:t>53,6</w:t>
      </w:r>
      <w:r w:rsidR="00E90D43">
        <w:rPr>
          <w:rFonts w:ascii="Fira Sans" w:hAnsi="Fira Sans" w:cs="Arial"/>
          <w:sz w:val="19"/>
          <w:szCs w:val="19"/>
        </w:rPr>
        <w:t>%)</w:t>
      </w:r>
      <w:r w:rsidR="004D2F8B">
        <w:rPr>
          <w:rFonts w:ascii="Fira Sans" w:hAnsi="Fira Sans" w:cs="Arial"/>
          <w:sz w:val="19"/>
          <w:szCs w:val="19"/>
        </w:rPr>
        <w:t xml:space="preserve">, </w:t>
      </w:r>
      <w:r w:rsidR="004D2F8B">
        <w:rPr>
          <w:rFonts w:ascii="Fira Sans" w:hAnsi="Fira Sans" w:cs="Arial"/>
          <w:spacing w:val="-4"/>
          <w:sz w:val="19"/>
          <w:szCs w:val="19"/>
        </w:rPr>
        <w:t>„pojazdy samochodowe, motocykle, części” (o 16,8%), „pozostałe” (o 58,1%)</w:t>
      </w:r>
      <w:r w:rsidR="00EF7D77">
        <w:rPr>
          <w:rFonts w:ascii="Fira Sans" w:hAnsi="Fira Sans" w:cs="Arial"/>
          <w:sz w:val="19"/>
          <w:szCs w:val="19"/>
        </w:rPr>
        <w:t xml:space="preserve">. </w:t>
      </w:r>
      <w:r w:rsidR="008725D7" w:rsidRPr="00F13502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F13502">
        <w:rPr>
          <w:rFonts w:ascii="Fira Sans" w:hAnsi="Fira Sans"/>
          <w:spacing w:val="-2"/>
          <w:sz w:val="19"/>
          <w:szCs w:val="19"/>
        </w:rPr>
        <w:t xml:space="preserve">dotyczył </w:t>
      </w:r>
      <w:r w:rsidR="004B4A50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F13502">
        <w:rPr>
          <w:rFonts w:ascii="Fira Sans" w:hAnsi="Fira Sans"/>
          <w:spacing w:val="-2"/>
          <w:sz w:val="19"/>
          <w:szCs w:val="19"/>
        </w:rPr>
        <w:t>podmiotów z</w:t>
      </w:r>
      <w:r w:rsidR="00427C32" w:rsidRPr="00F1350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/>
          <w:spacing w:val="-2"/>
          <w:sz w:val="19"/>
          <w:szCs w:val="19"/>
        </w:rPr>
        <w:t>grupy</w:t>
      </w:r>
      <w:r w:rsidR="001A570C" w:rsidRPr="00F13502">
        <w:rPr>
          <w:rFonts w:ascii="Fira Sans" w:hAnsi="Fira Sans" w:cs="Arial"/>
          <w:sz w:val="19"/>
          <w:szCs w:val="19"/>
        </w:rPr>
        <w:t xml:space="preserve"> </w:t>
      </w:r>
      <w:r w:rsidR="00E90D43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90D43" w:rsidRPr="00B47B62">
        <w:rPr>
          <w:rFonts w:ascii="Fira Sans" w:hAnsi="Fira Sans" w:cs="Arial"/>
          <w:sz w:val="19"/>
          <w:szCs w:val="19"/>
        </w:rPr>
        <w:t>te</w:t>
      </w:r>
      <w:r w:rsidR="00E90D43" w:rsidRPr="00217B15">
        <w:rPr>
          <w:rFonts w:ascii="Fira Sans" w:hAnsi="Fira Sans" w:cs="Arial"/>
          <w:sz w:val="19"/>
          <w:szCs w:val="19"/>
        </w:rPr>
        <w:t>kstylia, odzież, obuwie</w:t>
      </w:r>
      <w:r w:rsidR="00E90D43">
        <w:rPr>
          <w:rFonts w:ascii="Fira Sans" w:hAnsi="Fira Sans" w:cs="Arial"/>
          <w:sz w:val="19"/>
          <w:szCs w:val="19"/>
        </w:rPr>
        <w:t>” (o</w:t>
      </w:r>
      <w:r w:rsidR="00EF7D77">
        <w:rPr>
          <w:rFonts w:ascii="Fira Sans" w:hAnsi="Fira Sans" w:cs="Arial"/>
          <w:sz w:val="19"/>
          <w:szCs w:val="19"/>
        </w:rPr>
        <w:t xml:space="preserve"> </w:t>
      </w:r>
      <w:r w:rsidR="004D2F8B">
        <w:rPr>
          <w:rFonts w:ascii="Fira Sans" w:hAnsi="Fira Sans" w:cs="Arial"/>
          <w:sz w:val="19"/>
          <w:szCs w:val="19"/>
        </w:rPr>
        <w:t>43,5</w:t>
      </w:r>
      <w:r w:rsidR="00E90D43">
        <w:rPr>
          <w:rFonts w:ascii="Fira Sans" w:hAnsi="Fira Sans" w:cs="Arial"/>
          <w:sz w:val="19"/>
          <w:szCs w:val="19"/>
        </w:rPr>
        <w:t>%)</w:t>
      </w:r>
      <w:r w:rsidR="00EF7D77">
        <w:rPr>
          <w:rFonts w:ascii="Fira Sans" w:hAnsi="Fira Sans" w:cs="Arial"/>
          <w:sz w:val="19"/>
          <w:szCs w:val="19"/>
        </w:rPr>
        <w:t xml:space="preserve">, </w:t>
      </w:r>
      <w:r w:rsidR="00EF7D77" w:rsidRPr="00EF7D77">
        <w:rPr>
          <w:rFonts w:ascii="Fira Sans" w:hAnsi="Fira Sans" w:cs="Arial"/>
          <w:sz w:val="19"/>
          <w:szCs w:val="19"/>
        </w:rPr>
        <w:t>„Meble, RTV, AGD”</w:t>
      </w:r>
      <w:r w:rsidR="00EF7D77">
        <w:rPr>
          <w:rFonts w:ascii="Fira Sans" w:hAnsi="Fira Sans" w:cs="Arial"/>
          <w:sz w:val="19"/>
          <w:szCs w:val="19"/>
        </w:rPr>
        <w:t xml:space="preserve"> (o</w:t>
      </w:r>
      <w:r w:rsidR="004D2F8B">
        <w:rPr>
          <w:rFonts w:ascii="Fira Sans" w:hAnsi="Fira Sans" w:cs="Arial"/>
          <w:sz w:val="19"/>
          <w:szCs w:val="19"/>
        </w:rPr>
        <w:t xml:space="preserve"> </w:t>
      </w:r>
      <w:r w:rsidR="003C0D28">
        <w:rPr>
          <w:rFonts w:ascii="Fira Sans" w:hAnsi="Fira Sans" w:cs="Arial"/>
          <w:sz w:val="19"/>
          <w:szCs w:val="19"/>
        </w:rPr>
        <w:t>2</w:t>
      </w:r>
      <w:r w:rsidR="004D2F8B">
        <w:rPr>
          <w:rFonts w:ascii="Fira Sans" w:hAnsi="Fira Sans" w:cs="Arial"/>
          <w:sz w:val="19"/>
          <w:szCs w:val="19"/>
        </w:rPr>
        <w:t>2,2</w:t>
      </w:r>
      <w:r w:rsidR="00EF7D77">
        <w:rPr>
          <w:rFonts w:ascii="Fira Sans" w:hAnsi="Fira Sans" w:cs="Arial"/>
          <w:sz w:val="19"/>
          <w:szCs w:val="19"/>
        </w:rPr>
        <w:t>%)</w:t>
      </w:r>
      <w:r w:rsidR="004B4A50" w:rsidRPr="00EF7D77">
        <w:rPr>
          <w:rFonts w:ascii="Fira Sans" w:hAnsi="Fira Sans" w:cs="Arial"/>
          <w:sz w:val="19"/>
          <w:szCs w:val="19"/>
        </w:rPr>
        <w:t>.</w:t>
      </w:r>
    </w:p>
    <w:p w14:paraId="305C23A9" w14:textId="58E3A019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4D2F8B">
        <w:rPr>
          <w:rFonts w:ascii="Fira Sans" w:hAnsi="Fira Sans" w:cs="Arial"/>
          <w:bCs/>
          <w:spacing w:val="-4"/>
          <w:sz w:val="19"/>
          <w:szCs w:val="19"/>
        </w:rPr>
        <w:t>kwietniem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D2F8B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EF7D77">
        <w:rPr>
          <w:rFonts w:ascii="Fira Sans" w:hAnsi="Fira Sans" w:cs="Arial"/>
          <w:bCs/>
          <w:spacing w:val="-4"/>
          <w:sz w:val="19"/>
          <w:szCs w:val="19"/>
        </w:rPr>
        <w:t>s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 xml:space="preserve">zyła 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się o </w:t>
      </w:r>
      <w:r w:rsidR="004D2F8B">
        <w:rPr>
          <w:rFonts w:ascii="Fira Sans" w:hAnsi="Fira Sans" w:cs="Arial"/>
          <w:bCs/>
          <w:spacing w:val="-4"/>
          <w:sz w:val="19"/>
          <w:szCs w:val="19"/>
        </w:rPr>
        <w:t>1,1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4D2F8B">
        <w:rPr>
          <w:rFonts w:ascii="Fira Sans" w:hAnsi="Fira Sans" w:cs="Arial"/>
          <w:bCs/>
          <w:spacing w:val="-4"/>
          <w:sz w:val="19"/>
          <w:szCs w:val="19"/>
        </w:rPr>
        <w:t>Większą</w:t>
      </w:r>
      <w:r w:rsidR="009F307F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sprzedaż </w:t>
      </w:r>
      <w:r w:rsidR="002F6155">
        <w:rPr>
          <w:rFonts w:ascii="Fira Sans" w:hAnsi="Fira Sans" w:cs="Arial"/>
          <w:spacing w:val="-4"/>
          <w:sz w:val="19"/>
          <w:szCs w:val="19"/>
        </w:rPr>
        <w:t>detaliczn</w:t>
      </w:r>
      <w:r w:rsidR="004D2F8B">
        <w:rPr>
          <w:rFonts w:ascii="Fira Sans" w:hAnsi="Fira Sans" w:cs="Arial"/>
          <w:spacing w:val="-4"/>
          <w:sz w:val="19"/>
          <w:szCs w:val="19"/>
        </w:rPr>
        <w:t>ą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7B2577">
        <w:rPr>
          <w:rFonts w:ascii="Fira Sans" w:hAnsi="Fira Sans" w:cs="Arial"/>
          <w:spacing w:val="-4"/>
          <w:sz w:val="19"/>
          <w:szCs w:val="19"/>
        </w:rPr>
        <w:t xml:space="preserve">odnotowano </w:t>
      </w:r>
      <w:r w:rsidR="004D2F8B">
        <w:rPr>
          <w:rFonts w:ascii="Fira Sans" w:hAnsi="Fira Sans" w:cs="Arial"/>
          <w:spacing w:val="-4"/>
          <w:sz w:val="19"/>
          <w:szCs w:val="19"/>
        </w:rPr>
        <w:t xml:space="preserve">m.in. </w:t>
      </w:r>
      <w:r w:rsidR="007B2577">
        <w:rPr>
          <w:rFonts w:ascii="Fira Sans" w:hAnsi="Fira Sans" w:cs="Arial"/>
          <w:spacing w:val="-4"/>
          <w:sz w:val="19"/>
          <w:szCs w:val="19"/>
        </w:rPr>
        <w:t>w</w:t>
      </w:r>
      <w:r w:rsidR="004D2F8B">
        <w:rPr>
          <w:rFonts w:ascii="Fira Sans" w:hAnsi="Fira Sans" w:cs="Arial"/>
          <w:spacing w:val="-4"/>
          <w:sz w:val="19"/>
          <w:szCs w:val="19"/>
        </w:rPr>
        <w:t> </w:t>
      </w:r>
      <w:r w:rsidR="007B2577">
        <w:rPr>
          <w:rFonts w:ascii="Fira Sans" w:hAnsi="Fira Sans" w:cs="Arial"/>
          <w:spacing w:val="-4"/>
          <w:sz w:val="19"/>
          <w:szCs w:val="19"/>
        </w:rPr>
        <w:t xml:space="preserve">grupie „pojazdy samochodowe, motocykle, części” (o </w:t>
      </w:r>
      <w:r w:rsidR="004D2F8B">
        <w:rPr>
          <w:rFonts w:ascii="Fira Sans" w:hAnsi="Fira Sans" w:cs="Arial"/>
          <w:spacing w:val="-4"/>
          <w:sz w:val="19"/>
          <w:szCs w:val="19"/>
        </w:rPr>
        <w:t>6,5</w:t>
      </w:r>
      <w:r w:rsidR="007B2577">
        <w:rPr>
          <w:rFonts w:ascii="Fira Sans" w:hAnsi="Fira Sans" w:cs="Arial"/>
          <w:spacing w:val="-4"/>
          <w:sz w:val="19"/>
          <w:szCs w:val="19"/>
        </w:rPr>
        <w:t>%)</w:t>
      </w:r>
      <w:r w:rsidR="004D2F8B">
        <w:rPr>
          <w:rFonts w:ascii="Fira Sans" w:hAnsi="Fira Sans" w:cs="Arial"/>
          <w:spacing w:val="-4"/>
          <w:sz w:val="19"/>
          <w:szCs w:val="19"/>
        </w:rPr>
        <w:t>,</w:t>
      </w:r>
      <w:r w:rsidR="007B2577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2F8B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4D2F8B">
        <w:rPr>
          <w:rFonts w:ascii="Fira Sans" w:hAnsi="Fira Sans" w:cs="Arial"/>
          <w:sz w:val="19"/>
          <w:szCs w:val="19"/>
        </w:rPr>
        <w:t>p</w:t>
      </w:r>
      <w:r w:rsidR="004D2F8B" w:rsidRPr="00EF7D77">
        <w:rPr>
          <w:rFonts w:ascii="Fira Sans" w:hAnsi="Fira Sans" w:cs="Arial"/>
          <w:sz w:val="19"/>
          <w:szCs w:val="19"/>
        </w:rPr>
        <w:t>aliwa</w:t>
      </w:r>
      <w:r w:rsidR="004D2F8B">
        <w:rPr>
          <w:rFonts w:ascii="Fira Sans" w:hAnsi="Fira Sans" w:cs="Arial"/>
          <w:sz w:val="19"/>
          <w:szCs w:val="19"/>
        </w:rPr>
        <w:t>”</w:t>
      </w:r>
      <w:r w:rsidR="004D2F8B" w:rsidRPr="00EF7D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4D2F8B">
        <w:rPr>
          <w:rFonts w:ascii="Fira Sans" w:hAnsi="Fira Sans" w:cs="Arial"/>
          <w:sz w:val="19"/>
          <w:szCs w:val="19"/>
        </w:rPr>
        <w:t xml:space="preserve">(o 2,8%). Spadek sprzedaży dotyczył m.in. </w:t>
      </w:r>
      <w:r w:rsidR="00025901">
        <w:rPr>
          <w:rFonts w:ascii="Fira Sans" w:hAnsi="Fira Sans" w:cs="Arial"/>
          <w:spacing w:val="-4"/>
          <w:sz w:val="19"/>
          <w:szCs w:val="19"/>
        </w:rPr>
        <w:t>grup</w:t>
      </w:r>
      <w:r w:rsidR="004D2F8B">
        <w:rPr>
          <w:rFonts w:ascii="Fira Sans" w:hAnsi="Fira Sans" w:cs="Arial"/>
          <w:spacing w:val="-4"/>
          <w:sz w:val="19"/>
          <w:szCs w:val="19"/>
        </w:rPr>
        <w:t>y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1C5365">
        <w:rPr>
          <w:rFonts w:ascii="Fira Sans" w:hAnsi="Fira Sans" w:cs="Arial"/>
          <w:spacing w:val="-4"/>
          <w:sz w:val="19"/>
          <w:szCs w:val="19"/>
        </w:rPr>
        <w:t>„</w:t>
      </w:r>
      <w:r w:rsidR="001C5365" w:rsidRPr="00B47B62">
        <w:rPr>
          <w:rFonts w:ascii="Fira Sans" w:hAnsi="Fira Sans" w:cs="Arial"/>
          <w:sz w:val="19"/>
          <w:szCs w:val="19"/>
        </w:rPr>
        <w:t>te</w:t>
      </w:r>
      <w:r w:rsidR="001C5365" w:rsidRPr="00217B15">
        <w:rPr>
          <w:rFonts w:ascii="Fira Sans" w:hAnsi="Fira Sans" w:cs="Arial"/>
          <w:sz w:val="19"/>
          <w:szCs w:val="19"/>
        </w:rPr>
        <w:t>kstylia, odzież, obuwie</w:t>
      </w:r>
      <w:r w:rsidR="001C5365">
        <w:rPr>
          <w:rFonts w:ascii="Fira Sans" w:hAnsi="Fira Sans" w:cs="Arial"/>
          <w:sz w:val="19"/>
          <w:szCs w:val="19"/>
        </w:rPr>
        <w:t>” (o 7,7%), „</w:t>
      </w:r>
      <w:r w:rsidR="001C5365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1C5365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C5365">
        <w:rPr>
          <w:rFonts w:ascii="Fira Sans" w:hAnsi="Fira Sans" w:cs="Arial"/>
          <w:bCs/>
          <w:spacing w:val="-2"/>
          <w:sz w:val="19"/>
          <w:szCs w:val="19"/>
        </w:rPr>
        <w:t xml:space="preserve">(o 4,5%). </w:t>
      </w:r>
    </w:p>
    <w:p w14:paraId="65CD0E09" w14:textId="748846F0" w:rsidR="005F21E4" w:rsidRDefault="005F21E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3B6F99">
        <w:rPr>
          <w:rFonts w:ascii="Fira Sans" w:hAnsi="Fira Sans"/>
          <w:sz w:val="19"/>
          <w:szCs w:val="19"/>
        </w:rPr>
        <w:t>W okresie styczeń–</w:t>
      </w:r>
      <w:r w:rsidR="001C5365">
        <w:rPr>
          <w:rFonts w:ascii="Fira Sans" w:hAnsi="Fira Sans"/>
          <w:sz w:val="19"/>
          <w:szCs w:val="19"/>
        </w:rPr>
        <w:t>maj</w:t>
      </w:r>
      <w:r w:rsidRPr="003B6F99">
        <w:rPr>
          <w:rFonts w:ascii="Fira Sans" w:hAnsi="Fira Sans"/>
          <w:sz w:val="19"/>
          <w:szCs w:val="19"/>
        </w:rPr>
        <w:t xml:space="preserve"> 202</w:t>
      </w:r>
      <w:r w:rsidR="00B54AE5" w:rsidRPr="003B6F99">
        <w:rPr>
          <w:rFonts w:ascii="Fira Sans" w:hAnsi="Fira Sans"/>
          <w:sz w:val="19"/>
          <w:szCs w:val="19"/>
        </w:rPr>
        <w:t>6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1C5365">
        <w:rPr>
          <w:rFonts w:ascii="Fira Sans" w:hAnsi="Fira Sans"/>
          <w:sz w:val="19"/>
          <w:szCs w:val="19"/>
        </w:rPr>
        <w:t>8,2</w:t>
      </w:r>
      <w:r w:rsidRPr="002D7818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większa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podmiotów</w:t>
      </w:r>
      <w:r w:rsidRPr="002D7818">
        <w:rPr>
          <w:rFonts w:ascii="Fira Sans" w:hAnsi="Fira Sans" w:cs="Arial"/>
          <w:sz w:val="19"/>
          <w:szCs w:val="19"/>
        </w:rPr>
        <w:t xml:space="preserve"> z grupy </w:t>
      </w:r>
      <w:r w:rsidR="00B54AE5">
        <w:rPr>
          <w:rFonts w:ascii="Fira Sans" w:hAnsi="Fira Sans" w:cs="Arial"/>
          <w:sz w:val="19"/>
          <w:szCs w:val="19"/>
        </w:rPr>
        <w:t>„</w:t>
      </w:r>
      <w:r w:rsidR="00B54AE5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B54AE5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C5365">
        <w:rPr>
          <w:rFonts w:ascii="Fira Sans" w:hAnsi="Fira Sans" w:cs="Arial"/>
          <w:bCs/>
          <w:spacing w:val="-2"/>
          <w:sz w:val="19"/>
          <w:szCs w:val="19"/>
        </w:rPr>
        <w:t>43,2</w:t>
      </w:r>
      <w:r w:rsidR="00B54AE5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3B6F99" w:rsidRPr="002D7818">
        <w:rPr>
          <w:rFonts w:ascii="Fira Sans" w:hAnsi="Fira Sans" w:cs="Arial"/>
          <w:sz w:val="19"/>
          <w:szCs w:val="19"/>
        </w:rPr>
        <w:t>„</w:t>
      </w:r>
      <w:r w:rsidR="003B6F99">
        <w:rPr>
          <w:rFonts w:ascii="Fira Sans" w:hAnsi="Fira Sans" w:cs="Arial"/>
          <w:sz w:val="19"/>
          <w:szCs w:val="19"/>
        </w:rPr>
        <w:t>paliwa</w:t>
      </w:r>
      <w:r w:rsidR="003B6F99" w:rsidRPr="002D7818">
        <w:rPr>
          <w:rFonts w:ascii="Fira Sans" w:hAnsi="Fira Sans" w:cs="Arial"/>
          <w:sz w:val="19"/>
          <w:szCs w:val="19"/>
        </w:rPr>
        <w:t xml:space="preserve">” (o </w:t>
      </w:r>
      <w:r w:rsidR="001C5365">
        <w:rPr>
          <w:rFonts w:ascii="Fira Sans" w:hAnsi="Fira Sans" w:cs="Arial"/>
          <w:sz w:val="19"/>
          <w:szCs w:val="19"/>
        </w:rPr>
        <w:t>38,8</w:t>
      </w:r>
      <w:r w:rsidR="003B6F99" w:rsidRPr="002D7818">
        <w:rPr>
          <w:rFonts w:ascii="Fira Sans" w:hAnsi="Fira Sans" w:cs="Arial"/>
          <w:sz w:val="19"/>
          <w:szCs w:val="19"/>
        </w:rPr>
        <w:t>%)</w:t>
      </w:r>
      <w:r w:rsidR="003B6F99">
        <w:rPr>
          <w:rFonts w:ascii="Fira Sans" w:hAnsi="Fira Sans" w:cs="Arial"/>
          <w:sz w:val="19"/>
          <w:szCs w:val="19"/>
        </w:rPr>
        <w:t xml:space="preserve">, 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B54AE5" w:rsidRPr="004D3CE9">
        <w:rPr>
          <w:rFonts w:ascii="Fira Sans" w:hAnsi="Fira Sans" w:cs="Arial"/>
          <w:sz w:val="19"/>
          <w:szCs w:val="19"/>
        </w:rPr>
        <w:t>żywność, napoje i</w:t>
      </w:r>
      <w:r w:rsidR="003B6F99">
        <w:rPr>
          <w:rFonts w:ascii="Fira Sans" w:hAnsi="Fira Sans" w:cs="Arial"/>
          <w:sz w:val="19"/>
          <w:szCs w:val="19"/>
        </w:rPr>
        <w:t> </w:t>
      </w:r>
      <w:r w:rsidR="00B54AE5" w:rsidRPr="004D3CE9">
        <w:rPr>
          <w:rFonts w:ascii="Fira Sans" w:hAnsi="Fira Sans" w:cs="Arial"/>
          <w:sz w:val="19"/>
          <w:szCs w:val="19"/>
        </w:rPr>
        <w:t>wyroby tytoniowe”</w:t>
      </w:r>
      <w:r w:rsidR="00B54AE5" w:rsidRPr="002D7818">
        <w:rPr>
          <w:rFonts w:ascii="Fira Sans" w:hAnsi="Fira Sans" w:cs="Arial"/>
          <w:sz w:val="19"/>
          <w:szCs w:val="19"/>
        </w:rPr>
        <w:t xml:space="preserve"> </w:t>
      </w:r>
      <w:r w:rsidR="00B54AE5">
        <w:rPr>
          <w:rFonts w:ascii="Fira Sans" w:hAnsi="Fira Sans" w:cs="Arial"/>
          <w:sz w:val="19"/>
          <w:szCs w:val="19"/>
        </w:rPr>
        <w:t>(o</w:t>
      </w:r>
      <w:r w:rsidR="003B6F99">
        <w:rPr>
          <w:rFonts w:ascii="Fira Sans" w:hAnsi="Fira Sans" w:cs="Arial"/>
          <w:sz w:val="19"/>
          <w:szCs w:val="19"/>
        </w:rPr>
        <w:t xml:space="preserve"> </w:t>
      </w:r>
      <w:r w:rsidR="001C5365">
        <w:rPr>
          <w:rFonts w:ascii="Fira Sans" w:hAnsi="Fira Sans" w:cs="Arial"/>
          <w:sz w:val="19"/>
          <w:szCs w:val="19"/>
        </w:rPr>
        <w:t>6,2</w:t>
      </w:r>
      <w:r w:rsidR="00B54AE5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a spadek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m.in. 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582762" w:rsidRPr="00B47B62">
        <w:rPr>
          <w:rFonts w:ascii="Fira Sans" w:hAnsi="Fira Sans" w:cs="Arial"/>
          <w:sz w:val="19"/>
          <w:szCs w:val="19"/>
        </w:rPr>
        <w:t>te</w:t>
      </w:r>
      <w:r w:rsidR="00582762" w:rsidRPr="00217B15">
        <w:rPr>
          <w:rFonts w:ascii="Fira Sans" w:hAnsi="Fira Sans" w:cs="Arial"/>
          <w:sz w:val="19"/>
          <w:szCs w:val="19"/>
        </w:rPr>
        <w:t>kstylia, odzież, obuwie</w:t>
      </w:r>
      <w:r w:rsidR="00B54AE5">
        <w:rPr>
          <w:rFonts w:ascii="Fira Sans" w:hAnsi="Fira Sans" w:cs="Arial"/>
          <w:sz w:val="19"/>
          <w:szCs w:val="19"/>
        </w:rPr>
        <w:t>”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</w:t>
      </w:r>
      <w:r w:rsidR="00B54AE5">
        <w:rPr>
          <w:rFonts w:ascii="Fira Sans" w:hAnsi="Fira Sans" w:cs="Arial"/>
          <w:sz w:val="19"/>
          <w:szCs w:val="19"/>
        </w:rPr>
        <w:t xml:space="preserve"> </w:t>
      </w:r>
      <w:r w:rsidR="00584982">
        <w:rPr>
          <w:rFonts w:ascii="Fira Sans" w:hAnsi="Fira Sans" w:cs="Arial"/>
          <w:sz w:val="19"/>
          <w:szCs w:val="19"/>
        </w:rPr>
        <w:t>41,3</w:t>
      </w:r>
      <w:r>
        <w:rPr>
          <w:rFonts w:ascii="Fira Sans" w:hAnsi="Fira Sans" w:cs="Arial"/>
          <w:sz w:val="19"/>
          <w:szCs w:val="19"/>
        </w:rPr>
        <w:t>%).</w:t>
      </w:r>
    </w:p>
    <w:p w14:paraId="3A89493C" w14:textId="2128F765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E25E32">
        <w:t>1</w:t>
      </w:r>
      <w:r w:rsidR="00625B13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ju 2026 r. do analogicznego miesiąca poprzedniego roku oraz dynamikę i strukturę sprzedaży w okresie narastającym 2026 r. do analogicznego okresu 2025 r. według grup rodzajów działalności przedsiębiorstw. "/>
      </w:tblPr>
      <w:tblGrid>
        <w:gridCol w:w="4443"/>
        <w:gridCol w:w="2015"/>
        <w:gridCol w:w="2016"/>
        <w:gridCol w:w="2016"/>
      </w:tblGrid>
      <w:tr w:rsidR="005F21E4" w:rsidRPr="001C2F22" w14:paraId="337EFFF2" w14:textId="77777777" w:rsidTr="008C4BFC">
        <w:trPr>
          <w:tblHeader/>
        </w:trPr>
        <w:tc>
          <w:tcPr>
            <w:tcW w:w="4443" w:type="dxa"/>
            <w:vMerge w:val="restart"/>
            <w:vAlign w:val="center"/>
          </w:tcPr>
          <w:p w14:paraId="3FCB43E9" w14:textId="77777777" w:rsidR="005F21E4" w:rsidRPr="001C2F22" w:rsidRDefault="005F21E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15" w:type="dxa"/>
            <w:vAlign w:val="center"/>
          </w:tcPr>
          <w:p w14:paraId="60442274" w14:textId="53484F63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2026</w:t>
            </w:r>
          </w:p>
        </w:tc>
        <w:tc>
          <w:tcPr>
            <w:tcW w:w="4032" w:type="dxa"/>
            <w:gridSpan w:val="2"/>
          </w:tcPr>
          <w:p w14:paraId="35BD1FF0" w14:textId="47FB32A5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83018A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5F21E4" w:rsidRPr="001C2F22" w14:paraId="08210287" w14:textId="77777777" w:rsidTr="008C4BFC">
        <w:trPr>
          <w:trHeight w:val="934"/>
          <w:tblHeader/>
        </w:trPr>
        <w:tc>
          <w:tcPr>
            <w:tcW w:w="4443" w:type="dxa"/>
            <w:vMerge/>
            <w:vAlign w:val="center"/>
          </w:tcPr>
          <w:p w14:paraId="2A2DC4E0" w14:textId="77777777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457585B2" w14:textId="256EA1BD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16" w:type="dxa"/>
            <w:vAlign w:val="center"/>
          </w:tcPr>
          <w:p w14:paraId="012F2166" w14:textId="3CA94980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5F21E4" w:rsidRPr="001C2F22" w14:paraId="0D2DEAA6" w14:textId="77777777" w:rsidTr="005F21E4">
        <w:trPr>
          <w:tblHeader/>
        </w:trPr>
        <w:tc>
          <w:tcPr>
            <w:tcW w:w="4443" w:type="dxa"/>
            <w:vAlign w:val="center"/>
          </w:tcPr>
          <w:p w14:paraId="756A988F" w14:textId="77777777" w:rsidR="005F21E4" w:rsidRPr="001C2F22" w:rsidRDefault="005F21E4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15" w:type="dxa"/>
            <w:vAlign w:val="center"/>
          </w:tcPr>
          <w:p w14:paraId="156B8F0A" w14:textId="6A21702C" w:rsidR="005F21E4" w:rsidRPr="001C2F22" w:rsidRDefault="006F7E79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112,7</w:t>
            </w:r>
          </w:p>
        </w:tc>
        <w:tc>
          <w:tcPr>
            <w:tcW w:w="2016" w:type="dxa"/>
          </w:tcPr>
          <w:p w14:paraId="5F549055" w14:textId="5AA4B509" w:rsidR="005F21E4" w:rsidRDefault="006F7E79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108,2</w:t>
            </w:r>
          </w:p>
        </w:tc>
        <w:tc>
          <w:tcPr>
            <w:tcW w:w="2016" w:type="dxa"/>
          </w:tcPr>
          <w:p w14:paraId="77478107" w14:textId="4896E178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5F21E4" w:rsidRPr="001C2F22" w14:paraId="12C39914" w14:textId="77777777" w:rsidTr="005F21E4">
        <w:trPr>
          <w:tblHeader/>
        </w:trPr>
        <w:tc>
          <w:tcPr>
            <w:tcW w:w="4443" w:type="dxa"/>
            <w:vAlign w:val="center"/>
          </w:tcPr>
          <w:p w14:paraId="358F9495" w14:textId="77777777" w:rsidR="005F21E4" w:rsidRPr="001C2F22" w:rsidRDefault="005F21E4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15" w:type="dxa"/>
            <w:vAlign w:val="center"/>
          </w:tcPr>
          <w:p w14:paraId="6043ED65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7B74E416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2E126543" w14:textId="4A32019E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5F21E4" w:rsidRPr="001C2F22" w14:paraId="144AD99F" w14:textId="77777777" w:rsidTr="005F21E4">
        <w:trPr>
          <w:tblHeader/>
        </w:trPr>
        <w:tc>
          <w:tcPr>
            <w:tcW w:w="4443" w:type="dxa"/>
            <w:vAlign w:val="center"/>
          </w:tcPr>
          <w:p w14:paraId="74D450A8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15" w:type="dxa"/>
            <w:vAlign w:val="center"/>
          </w:tcPr>
          <w:p w14:paraId="1027264F" w14:textId="08565DC9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116,8</w:t>
            </w:r>
          </w:p>
        </w:tc>
        <w:tc>
          <w:tcPr>
            <w:tcW w:w="2016" w:type="dxa"/>
          </w:tcPr>
          <w:p w14:paraId="2F12F5FD" w14:textId="7BD87B3B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103,9</w:t>
            </w:r>
          </w:p>
        </w:tc>
        <w:tc>
          <w:tcPr>
            <w:tcW w:w="2016" w:type="dxa"/>
          </w:tcPr>
          <w:p w14:paraId="08753A51" w14:textId="368C87C6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20,5</w:t>
            </w:r>
          </w:p>
        </w:tc>
      </w:tr>
      <w:tr w:rsidR="005F21E4" w:rsidRPr="001C2F22" w14:paraId="6C43E605" w14:textId="77777777" w:rsidTr="005F21E4">
        <w:trPr>
          <w:tblHeader/>
        </w:trPr>
        <w:tc>
          <w:tcPr>
            <w:tcW w:w="4443" w:type="dxa"/>
            <w:vAlign w:val="center"/>
          </w:tcPr>
          <w:p w14:paraId="168B51F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15" w:type="dxa"/>
            <w:vAlign w:val="center"/>
          </w:tcPr>
          <w:p w14:paraId="79D4938C" w14:textId="5D76A59E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153,7</w:t>
            </w:r>
          </w:p>
        </w:tc>
        <w:tc>
          <w:tcPr>
            <w:tcW w:w="2016" w:type="dxa"/>
          </w:tcPr>
          <w:p w14:paraId="437580C3" w14:textId="6224D02A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138,8</w:t>
            </w:r>
          </w:p>
        </w:tc>
        <w:tc>
          <w:tcPr>
            <w:tcW w:w="2016" w:type="dxa"/>
          </w:tcPr>
          <w:p w14:paraId="4565C503" w14:textId="74B00C46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13,6</w:t>
            </w:r>
          </w:p>
        </w:tc>
      </w:tr>
      <w:tr w:rsidR="005F21E4" w:rsidRPr="001C2F22" w14:paraId="46AC0CB7" w14:textId="77777777" w:rsidTr="005F21E4">
        <w:trPr>
          <w:tblHeader/>
        </w:trPr>
        <w:tc>
          <w:tcPr>
            <w:tcW w:w="4443" w:type="dxa"/>
            <w:vAlign w:val="center"/>
          </w:tcPr>
          <w:p w14:paraId="03DC372B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15" w:type="dxa"/>
            <w:vAlign w:val="center"/>
          </w:tcPr>
          <w:p w14:paraId="323D2F15" w14:textId="626B39E6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105,7</w:t>
            </w:r>
          </w:p>
        </w:tc>
        <w:tc>
          <w:tcPr>
            <w:tcW w:w="2016" w:type="dxa"/>
          </w:tcPr>
          <w:p w14:paraId="6D3661E4" w14:textId="32C70EC2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106,2</w:t>
            </w:r>
          </w:p>
        </w:tc>
        <w:tc>
          <w:tcPr>
            <w:tcW w:w="2016" w:type="dxa"/>
          </w:tcPr>
          <w:p w14:paraId="7F2EEFA2" w14:textId="62797EF6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31,6</w:t>
            </w:r>
          </w:p>
        </w:tc>
      </w:tr>
      <w:tr w:rsidR="005F21E4" w:rsidRPr="001C2F22" w14:paraId="20DF8DF0" w14:textId="77777777" w:rsidTr="005F21E4">
        <w:trPr>
          <w:tblHeader/>
        </w:trPr>
        <w:tc>
          <w:tcPr>
            <w:tcW w:w="4443" w:type="dxa"/>
            <w:vAlign w:val="center"/>
          </w:tcPr>
          <w:p w14:paraId="5170B3D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15" w:type="dxa"/>
            <w:vAlign w:val="center"/>
          </w:tcPr>
          <w:p w14:paraId="6BB09732" w14:textId="0ECB33B4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138,9</w:t>
            </w:r>
          </w:p>
        </w:tc>
        <w:tc>
          <w:tcPr>
            <w:tcW w:w="2016" w:type="dxa"/>
          </w:tcPr>
          <w:p w14:paraId="3E9CFB58" w14:textId="2078A084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143,2</w:t>
            </w:r>
          </w:p>
        </w:tc>
        <w:tc>
          <w:tcPr>
            <w:tcW w:w="2016" w:type="dxa"/>
          </w:tcPr>
          <w:p w14:paraId="1187C6BA" w14:textId="73AEF035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</w:t>
            </w:r>
          </w:p>
        </w:tc>
      </w:tr>
      <w:tr w:rsidR="005F21E4" w:rsidRPr="001C2F22" w14:paraId="55E83105" w14:textId="77777777" w:rsidTr="005F21E4">
        <w:trPr>
          <w:tblHeader/>
        </w:trPr>
        <w:tc>
          <w:tcPr>
            <w:tcW w:w="4443" w:type="dxa"/>
            <w:vAlign w:val="center"/>
          </w:tcPr>
          <w:p w14:paraId="3B54E4C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15" w:type="dxa"/>
            <w:vAlign w:val="center"/>
          </w:tcPr>
          <w:p w14:paraId="42D9E07D" w14:textId="391A00E8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56,5</w:t>
            </w:r>
          </w:p>
        </w:tc>
        <w:tc>
          <w:tcPr>
            <w:tcW w:w="2016" w:type="dxa"/>
          </w:tcPr>
          <w:p w14:paraId="2198F0A1" w14:textId="0B4494B3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58,7</w:t>
            </w:r>
          </w:p>
        </w:tc>
        <w:tc>
          <w:tcPr>
            <w:tcW w:w="2016" w:type="dxa"/>
          </w:tcPr>
          <w:p w14:paraId="1F4930F7" w14:textId="2130CCB3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4,1</w:t>
            </w:r>
          </w:p>
        </w:tc>
      </w:tr>
      <w:tr w:rsidR="005F21E4" w:rsidRPr="001C2F22" w14:paraId="096D69D2" w14:textId="77777777" w:rsidTr="005F21E4">
        <w:trPr>
          <w:tblHeader/>
        </w:trPr>
        <w:tc>
          <w:tcPr>
            <w:tcW w:w="4443" w:type="dxa"/>
            <w:vAlign w:val="center"/>
          </w:tcPr>
          <w:p w14:paraId="47AD7CFC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15" w:type="dxa"/>
            <w:vAlign w:val="center"/>
          </w:tcPr>
          <w:p w14:paraId="65A0A629" w14:textId="7C514069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77,8</w:t>
            </w:r>
          </w:p>
        </w:tc>
        <w:tc>
          <w:tcPr>
            <w:tcW w:w="2016" w:type="dxa"/>
          </w:tcPr>
          <w:p w14:paraId="494E4AB9" w14:textId="3286386E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78,0</w:t>
            </w:r>
          </w:p>
        </w:tc>
        <w:tc>
          <w:tcPr>
            <w:tcW w:w="2016" w:type="dxa"/>
          </w:tcPr>
          <w:p w14:paraId="0810D94F" w14:textId="3A635616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3,0</w:t>
            </w:r>
          </w:p>
        </w:tc>
      </w:tr>
      <w:tr w:rsidR="005F21E4" w:rsidRPr="001C2F22" w14:paraId="2FD13A61" w14:textId="77777777" w:rsidTr="005F21E4">
        <w:trPr>
          <w:tblHeader/>
        </w:trPr>
        <w:tc>
          <w:tcPr>
            <w:tcW w:w="4443" w:type="dxa"/>
            <w:vAlign w:val="center"/>
          </w:tcPr>
          <w:p w14:paraId="458140A8" w14:textId="4E68925F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015" w:type="dxa"/>
            <w:vAlign w:val="center"/>
          </w:tcPr>
          <w:p w14:paraId="0A9A3CAF" w14:textId="524923B3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82,5</w:t>
            </w:r>
          </w:p>
        </w:tc>
        <w:tc>
          <w:tcPr>
            <w:tcW w:w="2016" w:type="dxa"/>
          </w:tcPr>
          <w:p w14:paraId="0D5F7111" w14:textId="74B79A1B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83,8</w:t>
            </w:r>
          </w:p>
        </w:tc>
        <w:tc>
          <w:tcPr>
            <w:tcW w:w="2016" w:type="dxa"/>
          </w:tcPr>
          <w:p w14:paraId="354193D6" w14:textId="05299D7F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3,6</w:t>
            </w:r>
          </w:p>
        </w:tc>
      </w:tr>
      <w:tr w:rsidR="005F21E4" w:rsidRPr="001C2F22" w14:paraId="780A6A2A" w14:textId="77777777" w:rsidTr="005F21E4">
        <w:trPr>
          <w:trHeight w:val="281"/>
          <w:tblHeader/>
        </w:trPr>
        <w:tc>
          <w:tcPr>
            <w:tcW w:w="4443" w:type="dxa"/>
            <w:vAlign w:val="center"/>
          </w:tcPr>
          <w:p w14:paraId="08B97994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15" w:type="dxa"/>
            <w:vAlign w:val="center"/>
          </w:tcPr>
          <w:p w14:paraId="4E79CA2D" w14:textId="6116AD1A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158,1</w:t>
            </w:r>
          </w:p>
        </w:tc>
        <w:tc>
          <w:tcPr>
            <w:tcW w:w="2016" w:type="dxa"/>
          </w:tcPr>
          <w:p w14:paraId="799166E3" w14:textId="427FCA30" w:rsidR="005F21E4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139,7</w:t>
            </w:r>
          </w:p>
        </w:tc>
        <w:tc>
          <w:tcPr>
            <w:tcW w:w="2016" w:type="dxa"/>
          </w:tcPr>
          <w:p w14:paraId="1AA2F129" w14:textId="47409059" w:rsidR="005F21E4" w:rsidRPr="001C2F22" w:rsidRDefault="006F7E79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12,8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7EB7FCCC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F7E79">
        <w:rPr>
          <w:rFonts w:ascii="Fira Sans" w:hAnsi="Fira Sans" w:cs="Arial"/>
          <w:bCs/>
          <w:sz w:val="19"/>
          <w:szCs w:val="19"/>
        </w:rPr>
        <w:t>maju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o </w:t>
      </w:r>
      <w:r w:rsidR="006F7E79">
        <w:rPr>
          <w:rFonts w:ascii="Fira Sans" w:hAnsi="Fira Sans" w:cs="Arial"/>
          <w:bCs/>
          <w:sz w:val="19"/>
          <w:szCs w:val="19"/>
        </w:rPr>
        <w:t>8,6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6F7E79">
        <w:rPr>
          <w:rFonts w:ascii="Fira Sans" w:hAnsi="Fira Sans" w:cs="Arial"/>
          <w:bCs/>
          <w:sz w:val="19"/>
          <w:szCs w:val="19"/>
        </w:rPr>
        <w:t>większa</w:t>
      </w:r>
      <w:r w:rsidR="006F7E7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niż przed rokiem </w:t>
      </w:r>
      <w:r w:rsidR="005C5870">
        <w:rPr>
          <w:rFonts w:ascii="Fira Sans" w:hAnsi="Fira Sans" w:cs="Arial"/>
          <w:bCs/>
          <w:sz w:val="19"/>
          <w:szCs w:val="19"/>
        </w:rPr>
        <w:t xml:space="preserve">i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6F7E79">
        <w:rPr>
          <w:rFonts w:ascii="Fira Sans" w:hAnsi="Fira Sans" w:cs="Arial"/>
          <w:bCs/>
          <w:sz w:val="19"/>
          <w:szCs w:val="19"/>
        </w:rPr>
        <w:t>2,1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6F7E79">
        <w:rPr>
          <w:rFonts w:ascii="Fira Sans" w:hAnsi="Fira Sans" w:cs="Arial"/>
          <w:bCs/>
          <w:sz w:val="19"/>
          <w:szCs w:val="19"/>
        </w:rPr>
        <w:t>mniejsza</w:t>
      </w:r>
      <w:r w:rsidR="006F7E7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kwietniem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6F7E79">
        <w:rPr>
          <w:rFonts w:ascii="Fira Sans" w:hAnsi="Fira Sans" w:cs="Arial"/>
          <w:bCs/>
          <w:sz w:val="19"/>
          <w:szCs w:val="19"/>
        </w:rPr>
        <w:t>spadek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5C5870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majem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4D4CB4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3,8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oraz</w:t>
      </w:r>
      <w:r w:rsidR="005C5870"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3,2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17E5EA38" w14:textId="221A93A1" w:rsidR="005F21E4" w:rsidRDefault="005F21E4" w:rsidP="005F21E4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F7E79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852BF8">
        <w:rPr>
          <w:rFonts w:ascii="Fira Sans" w:hAnsi="Fira Sans" w:cs="Arial"/>
          <w:bCs/>
          <w:sz w:val="19"/>
          <w:szCs w:val="19"/>
        </w:rPr>
        <w:t>wzrosła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9F3DFF">
        <w:rPr>
          <w:rFonts w:ascii="Fira Sans" w:hAnsi="Fira Sans" w:cs="Arial"/>
          <w:bCs/>
          <w:sz w:val="19"/>
          <w:szCs w:val="19"/>
        </w:rPr>
        <w:t>8,</w:t>
      </w:r>
      <w:r w:rsidR="006F7E79">
        <w:rPr>
          <w:rFonts w:ascii="Fira Sans" w:hAnsi="Fira Sans" w:cs="Arial"/>
          <w:bCs/>
          <w:sz w:val="19"/>
          <w:szCs w:val="19"/>
        </w:rPr>
        <w:t>1</w:t>
      </w:r>
      <w:r>
        <w:rPr>
          <w:rFonts w:ascii="Fira Sans" w:hAnsi="Fira Sans" w:cs="Arial"/>
          <w:bCs/>
          <w:sz w:val="19"/>
          <w:szCs w:val="19"/>
        </w:rPr>
        <w:t xml:space="preserve">%) i </w:t>
      </w:r>
      <w:r w:rsidR="00852BF8">
        <w:rPr>
          <w:rFonts w:ascii="Fira Sans" w:hAnsi="Fira Sans" w:cs="Arial"/>
          <w:bCs/>
          <w:sz w:val="19"/>
          <w:szCs w:val="19"/>
        </w:rPr>
        <w:t>spadła w</w:t>
      </w:r>
      <w:r w:rsidR="006F7E7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9F3DFF">
        <w:rPr>
          <w:rFonts w:ascii="Fira Sans" w:hAnsi="Fira Sans" w:cs="Arial"/>
          <w:bCs/>
          <w:sz w:val="19"/>
          <w:szCs w:val="19"/>
        </w:rPr>
        <w:t xml:space="preserve"> </w:t>
      </w:r>
      <w:r w:rsidR="006F7E79">
        <w:rPr>
          <w:rFonts w:ascii="Fira Sans" w:hAnsi="Fira Sans" w:cs="Arial"/>
          <w:bCs/>
          <w:sz w:val="19"/>
          <w:szCs w:val="19"/>
        </w:rPr>
        <w:t>1,1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774DD9A9" w14:textId="53D91894" w:rsidR="00CB1B6C" w:rsidRPr="00C34064" w:rsidRDefault="00CB1B6C" w:rsidP="00AD25FA">
      <w:pPr>
        <w:spacing w:before="360"/>
        <w:rPr>
          <w:rFonts w:cs="Arial"/>
          <w:bCs/>
          <w:szCs w:val="19"/>
        </w:rPr>
      </w:pPr>
      <w:bookmarkStart w:id="24" w:name="_Hlk167782897"/>
    </w:p>
    <w:bookmarkEnd w:id="24"/>
    <w:p w14:paraId="7D6525A5" w14:textId="46DAF538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18958575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32367">
        <w:rPr>
          <w:rFonts w:cs="FiraSans-Regular"/>
          <w:color w:val="000000" w:themeColor="text1"/>
          <w:szCs w:val="19"/>
        </w:rPr>
        <w:t>maja</w:t>
      </w:r>
      <w:r w:rsidR="00757FE3">
        <w:rPr>
          <w:rFonts w:cs="FiraSans-Regular"/>
          <w:color w:val="000000" w:themeColor="text1"/>
          <w:szCs w:val="19"/>
        </w:rPr>
        <w:t xml:space="preserve"> 202</w:t>
      </w:r>
      <w:r w:rsidR="00320F29">
        <w:rPr>
          <w:rFonts w:cs="FiraSans-Regular"/>
          <w:color w:val="000000" w:themeColor="text1"/>
          <w:szCs w:val="19"/>
        </w:rPr>
        <w:t>6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892F4C">
        <w:rPr>
          <w:rFonts w:cs="FiraSans-Regular"/>
          <w:szCs w:val="19"/>
        </w:rPr>
        <w:t>153,0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77619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1,</w:t>
      </w:r>
      <w:r w:rsidR="00381D31">
        <w:rPr>
          <w:rFonts w:cs="FiraSans-Regular"/>
          <w:szCs w:val="19"/>
        </w:rPr>
        <w:t>1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więce</w:t>
      </w:r>
      <w:r w:rsidRPr="00AC460E">
        <w:rPr>
          <w:rFonts w:cs="FiraSans-Regular"/>
          <w:szCs w:val="19"/>
        </w:rPr>
        <w:t>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1DF53E45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892F4C">
        <w:rPr>
          <w:rFonts w:cs="FiraSans-Regular"/>
          <w:szCs w:val="19"/>
        </w:rPr>
        <w:t>5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</w:t>
      </w:r>
      <w:r w:rsidR="00907FED" w:rsidRPr="00F250B7">
        <w:rPr>
          <w:rFonts w:cs="FiraSans-Regular"/>
          <w:szCs w:val="19"/>
        </w:rPr>
        <w:t xml:space="preserve">i w porównaniu z analogicznym okresem </w:t>
      </w:r>
      <w:r w:rsidR="00907FED">
        <w:rPr>
          <w:rFonts w:cs="FiraSans-Regular"/>
          <w:szCs w:val="19"/>
        </w:rPr>
        <w:t>2025 r.</w:t>
      </w:r>
      <w:r w:rsidR="00907FED" w:rsidRPr="00F250B7">
        <w:rPr>
          <w:rFonts w:cs="FiraSans-Regular"/>
          <w:szCs w:val="19"/>
        </w:rPr>
        <w:t xml:space="preserve"> </w:t>
      </w:r>
      <w:r w:rsidR="00907FED">
        <w:rPr>
          <w:rFonts w:cs="FiraSans-Regular"/>
          <w:szCs w:val="19"/>
        </w:rPr>
        <w:t>wzrosła o 0,</w:t>
      </w:r>
      <w:r w:rsidR="00381D31">
        <w:rPr>
          <w:rFonts w:cs="FiraSans-Regular"/>
          <w:szCs w:val="19"/>
        </w:rPr>
        <w:t>5</w:t>
      </w:r>
      <w:r w:rsidR="00907FED" w:rsidRPr="00F250B7">
        <w:rPr>
          <w:rFonts w:cs="FiraSans-Regular"/>
          <w:szCs w:val="19"/>
        </w:rPr>
        <w:t>%.</w:t>
      </w:r>
      <w:r w:rsidRPr="00F250B7">
        <w:rPr>
          <w:rFonts w:cs="FiraSans-Regular"/>
          <w:szCs w:val="19"/>
        </w:rPr>
        <w:t xml:space="preserve"> Do rejestru REGON wpisanych było </w:t>
      </w:r>
      <w:r w:rsidR="005F21E4">
        <w:rPr>
          <w:rFonts w:cs="FiraSans-Regular"/>
          <w:szCs w:val="19"/>
        </w:rPr>
        <w:t>19,</w:t>
      </w:r>
      <w:r w:rsidR="00892F4C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892F4C">
        <w:rPr>
          <w:rFonts w:cs="FiraSans-Regular"/>
          <w:szCs w:val="19"/>
        </w:rPr>
        <w:t>8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892F4C">
        <w:rPr>
          <w:rFonts w:cs="FiraSans-Regular"/>
          <w:szCs w:val="19"/>
        </w:rPr>
        <w:t>7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4B4F21">
        <w:rPr>
          <w:rFonts w:cs="FiraSans-Regular"/>
          <w:szCs w:val="19"/>
        </w:rPr>
        <w:t>6,</w:t>
      </w:r>
      <w:r w:rsidR="00892F4C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7E7CAE">
        <w:rPr>
          <w:rFonts w:cs="FiraSans-Regular"/>
          <w:szCs w:val="19"/>
        </w:rPr>
        <w:t>4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892F4C">
        <w:rPr>
          <w:rFonts w:cs="FiraSans-Regular"/>
          <w:szCs w:val="19"/>
        </w:rPr>
        <w:t>6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2D89A17D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892F4C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892F4C">
        <w:rPr>
          <w:rFonts w:cs="FiraSans-Regular"/>
          <w:szCs w:val="19"/>
        </w:rPr>
        <w:t>2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5FA5F3AA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892F4C">
        <w:rPr>
          <w:rFonts w:cs="FiraSans-Regular"/>
          <w:szCs w:val="19"/>
        </w:rPr>
        <w:t>7,5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1A5DB3">
        <w:rPr>
          <w:rFonts w:cs="FiraSans-Regular"/>
          <w:szCs w:val="19"/>
        </w:rPr>
        <w:t>3,</w:t>
      </w:r>
      <w:r w:rsidR="00892F4C">
        <w:rPr>
          <w:rFonts w:cs="FiraSans-Regular"/>
          <w:szCs w:val="19"/>
        </w:rPr>
        <w:t>8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  <w:r w:rsidR="001E7203">
        <w:rPr>
          <w:rFonts w:cs="FiraSans-Regular"/>
          <w:szCs w:val="19"/>
        </w:rPr>
        <w:t xml:space="preserve">W pięciu sekcjach do rejestru Regon było wpisanych mniej podmiotów niż w </w:t>
      </w:r>
      <w:r w:rsidR="00892F4C">
        <w:rPr>
          <w:rFonts w:cs="FiraSans-Regular"/>
          <w:szCs w:val="19"/>
        </w:rPr>
        <w:t>maju</w:t>
      </w:r>
      <w:r w:rsidR="001E7203">
        <w:rPr>
          <w:rFonts w:cs="FiraSans-Regular"/>
          <w:szCs w:val="19"/>
        </w:rPr>
        <w:t xml:space="preserve"> 2025 r. </w:t>
      </w:r>
    </w:p>
    <w:p w14:paraId="334D923B" w14:textId="67679205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92F4C">
        <w:rPr>
          <w:rFonts w:cs="FiraSans-Regular"/>
          <w:color w:val="000000" w:themeColor="text1"/>
          <w:szCs w:val="19"/>
        </w:rPr>
        <w:t>maju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892F4C">
        <w:rPr>
          <w:rFonts w:cs="FiraSans-Regular"/>
          <w:szCs w:val="19"/>
        </w:rPr>
        <w:t>872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892F4C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892F4C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892F4C">
        <w:rPr>
          <w:rFonts w:cs="FiraSans-Regular"/>
          <w:szCs w:val="19"/>
        </w:rPr>
        <w:t>8,</w:t>
      </w:r>
      <w:r w:rsidR="00095C25">
        <w:rPr>
          <w:rFonts w:cs="FiraSans-Regular"/>
          <w:szCs w:val="19"/>
        </w:rPr>
        <w:t>8</w:t>
      </w:r>
      <w:r w:rsidR="006A5F93">
        <w:rPr>
          <w:rFonts w:cs="FiraSans-Regular"/>
          <w:szCs w:val="19"/>
        </w:rPr>
        <w:t>%</w:t>
      </w:r>
      <w:r w:rsidR="00073CC9">
        <w:rPr>
          <w:rFonts w:cs="FiraSans-Regular"/>
          <w:szCs w:val="19"/>
        </w:rPr>
        <w:t xml:space="preserve"> </w:t>
      </w:r>
      <w:r w:rsidR="001E7203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92F4C">
        <w:rPr>
          <w:rFonts w:cs="FiraSans-Regular"/>
          <w:szCs w:val="19"/>
        </w:rPr>
        <w:t>736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892F4C">
        <w:rPr>
          <w:rFonts w:cs="FiraSans-Regular"/>
          <w:szCs w:val="19"/>
        </w:rPr>
        <w:t> 8,0</w:t>
      </w:r>
      <w:r w:rsidR="001E7203">
        <w:rPr>
          <w:rFonts w:cs="FiraSans-Regular"/>
          <w:szCs w:val="19"/>
        </w:rPr>
        <w:t>% mniej</w:t>
      </w:r>
      <w:r w:rsidR="00135E56">
        <w:rPr>
          <w:rFonts w:cs="FiraSans-Regular"/>
          <w:szCs w:val="19"/>
        </w:rPr>
        <w:t xml:space="preserve"> niż w </w:t>
      </w:r>
      <w:r w:rsidR="00892F4C">
        <w:rPr>
          <w:rFonts w:cs="FiraSans-Regular"/>
          <w:szCs w:val="19"/>
        </w:rPr>
        <w:t>kwietniu</w:t>
      </w:r>
      <w:r w:rsidR="00B4515D">
        <w:rPr>
          <w:rFonts w:cs="FiraSans-Regular"/>
          <w:szCs w:val="19"/>
        </w:rPr>
        <w:t xml:space="preserve"> 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1E7203">
        <w:t>spadła</w:t>
      </w:r>
      <w:r w:rsidR="005A3773">
        <w:t xml:space="preserve"> o </w:t>
      </w:r>
      <w:r w:rsidR="00892F4C">
        <w:t>18,6</w:t>
      </w:r>
      <w:r w:rsidR="00C32A18">
        <w:t>% w</w:t>
      </w:r>
      <w:r w:rsidR="00892F4C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1E7203">
        <w:t>mniej</w:t>
      </w:r>
      <w:r w:rsidR="005A3773">
        <w:t xml:space="preserve"> o </w:t>
      </w:r>
      <w:r w:rsidR="00B1105B">
        <w:t>1</w:t>
      </w:r>
      <w:r w:rsidR="001E7203">
        <w:t>8,</w:t>
      </w:r>
      <w:r w:rsidR="00892F4C">
        <w:t>7</w:t>
      </w:r>
      <w:r w:rsidR="001E7203">
        <w:t xml:space="preserve"> </w:t>
      </w:r>
      <w:r w:rsidR="001E5CEB">
        <w:t>%</w:t>
      </w:r>
      <w:r w:rsidR="00136590">
        <w:t>.</w:t>
      </w:r>
    </w:p>
    <w:p w14:paraId="41EFB56E" w14:textId="697B3687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92F4C">
        <w:rPr>
          <w:rFonts w:cs="FiraSans-Regular"/>
          <w:color w:val="000000" w:themeColor="text1"/>
          <w:szCs w:val="19"/>
        </w:rPr>
        <w:t>maju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92F4C">
        <w:rPr>
          <w:rFonts w:cs="FiraSans-Regular"/>
          <w:szCs w:val="19"/>
        </w:rPr>
        <w:t>496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892F4C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15123D">
        <w:rPr>
          <w:rFonts w:cs="FiraSans-Regular"/>
          <w:szCs w:val="19"/>
        </w:rPr>
        <w:t>26,</w:t>
      </w:r>
      <w:r w:rsidR="00E76F7A">
        <w:rPr>
          <w:rFonts w:cs="FiraSans-Regular"/>
          <w:szCs w:val="19"/>
        </w:rPr>
        <w:t>4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 w:rsidR="001E7203">
        <w:rPr>
          <w:rFonts w:cs="FiraSans-Regular"/>
          <w:szCs w:val="19"/>
        </w:rPr>
        <w:t>mniej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</w:t>
      </w:r>
      <w:r w:rsidR="00892F4C">
        <w:rPr>
          <w:rFonts w:cs="FiraSans-Regular"/>
          <w:szCs w:val="19"/>
        </w:rPr>
        <w:t>kwietniu</w:t>
      </w:r>
      <w:r w:rsidR="004F6400"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892F4C">
        <w:rPr>
          <w:rFonts w:cs="FiraSans-Regular"/>
          <w:szCs w:val="19"/>
        </w:rPr>
        <w:t>448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B1105B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B1105B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073CC9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E20C4E">
        <w:rPr>
          <w:rFonts w:cs="FiraSans-Regular"/>
          <w:szCs w:val="19"/>
        </w:rPr>
        <w:t>spadek</w:t>
      </w:r>
      <w:r w:rsidR="006D6FBF">
        <w:rPr>
          <w:rFonts w:cs="FiraSans-Regular"/>
          <w:szCs w:val="19"/>
        </w:rPr>
        <w:t xml:space="preserve"> o </w:t>
      </w:r>
      <w:r w:rsidR="00892F4C">
        <w:rPr>
          <w:rFonts w:cs="FiraSans-Regular"/>
          <w:szCs w:val="19"/>
        </w:rPr>
        <w:t>27,6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09D2D2AA" w:rsidR="00390E32" w:rsidRPr="00AC460E" w:rsidRDefault="00D0594B" w:rsidP="00BA6DFB">
      <w:pPr>
        <w:pStyle w:val="Tytutablicwykreswmap"/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3106176" behindDoc="0" locked="0" layoutInCell="1" allowOverlap="1" wp14:anchorId="6C3D695A" wp14:editId="5A5E7B5A">
            <wp:simplePos x="0" y="0"/>
            <wp:positionH relativeFrom="column">
              <wp:posOffset>3810</wp:posOffset>
            </wp:positionH>
            <wp:positionV relativeFrom="paragraph">
              <wp:posOffset>373380</wp:posOffset>
            </wp:positionV>
            <wp:extent cx="6654165" cy="3508375"/>
            <wp:effectExtent l="0" t="0" r="0" b="0"/>
            <wp:wrapTopAndBottom/>
            <wp:docPr id="36" name="Obraz 36" descr="Wykres słupkowy przedstawia liczbę podmiotów gospodarki narodowej nowo zarejestrowanych &#10;i wyrejestrowanych według powiatów województwa warmińsko-mazurskiego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B00513">
        <w:t>Wykres</w:t>
      </w:r>
      <w:r w:rsidR="00390E32" w:rsidRPr="00DB46D5">
        <w:t xml:space="preserve"> </w:t>
      </w:r>
      <w:r w:rsidR="00650677" w:rsidRPr="007819FD">
        <w:t>1</w:t>
      </w:r>
      <w:r w:rsidR="00566F2E">
        <w:t>0</w:t>
      </w:r>
      <w:r w:rsidR="00AC652C" w:rsidRPr="007819FD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566F2E">
        <w:t>maj</w:t>
      </w:r>
      <w:r w:rsidR="00B00513">
        <w:t>u</w:t>
      </w:r>
      <w:r w:rsidR="0008172B">
        <w:t xml:space="preserve"> </w:t>
      </w:r>
      <w:r w:rsidR="00A124D3" w:rsidRPr="00AC460E">
        <w:t>202</w:t>
      </w:r>
      <w:r w:rsidR="000936BA">
        <w:t>6</w:t>
      </w:r>
      <w:r w:rsidR="00A124D3" w:rsidRPr="00AC460E">
        <w:t xml:space="preserve"> r.</w:t>
      </w:r>
    </w:p>
    <w:p w14:paraId="26DD8BC5" w14:textId="455C87CE" w:rsidR="00625B13" w:rsidRDefault="00390E32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892F4C">
        <w:rPr>
          <w:rFonts w:cs="FiraSans-Regular"/>
          <w:color w:val="000000" w:themeColor="text1"/>
          <w:szCs w:val="19"/>
        </w:rPr>
        <w:t>maja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9C0309">
        <w:rPr>
          <w:rFonts w:cs="FiraSans-Regular"/>
          <w:color w:val="000000" w:themeColor="text1"/>
          <w:szCs w:val="19"/>
        </w:rPr>
        <w:t>6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892F4C">
        <w:rPr>
          <w:rFonts w:cs="FiraSans-Regular"/>
          <w:color w:val="000000" w:themeColor="text1"/>
          <w:szCs w:val="19"/>
        </w:rPr>
        <w:t>24,6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892F4C">
        <w:rPr>
          <w:rFonts w:cs="FiraSans-Regular"/>
          <w:color w:val="000000" w:themeColor="text1"/>
          <w:szCs w:val="19"/>
        </w:rPr>
        <w:t>2,1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114A2">
        <w:rPr>
          <w:rFonts w:cs="FiraSans-Regular"/>
          <w:color w:val="000000" w:themeColor="text1"/>
          <w:szCs w:val="19"/>
        </w:rPr>
        <w:t>mniej</w:t>
      </w:r>
      <w:r w:rsidR="005D2982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9C4072">
        <w:rPr>
          <w:rFonts w:cs="FiraSans-Regular"/>
          <w:color w:val="000000" w:themeColor="text1"/>
          <w:szCs w:val="19"/>
        </w:rPr>
        <w:t>3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892F4C">
        <w:rPr>
          <w:rFonts w:cs="FiraSans-Regular"/>
          <w:color w:val="000000" w:themeColor="text1"/>
          <w:szCs w:val="19"/>
        </w:rPr>
        <w:t xml:space="preserve"> </w:t>
      </w:r>
      <w:r w:rsidR="00E76F7A" w:rsidRPr="00AC460E">
        <w:rPr>
          <w:rFonts w:cs="FiraSans-Regular"/>
          <w:szCs w:val="19"/>
        </w:rPr>
        <w:t>–</w:t>
      </w:r>
      <w:r w:rsidR="00E76F7A">
        <w:rPr>
          <w:rFonts w:cs="FiraSans-Regular"/>
          <w:szCs w:val="19"/>
        </w:rPr>
        <w:t xml:space="preserve"> </w:t>
      </w:r>
      <w:r w:rsidR="00892F4C">
        <w:rPr>
          <w:rFonts w:cs="FiraSans-Regular"/>
          <w:color w:val="000000" w:themeColor="text1"/>
          <w:szCs w:val="19"/>
        </w:rPr>
        <w:t>podobnie jak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F20808">
        <w:rPr>
          <w:rFonts w:cs="FiraSans-Regular"/>
          <w:color w:val="000000" w:themeColor="text1"/>
          <w:szCs w:val="19"/>
        </w:rPr>
        <w:t xml:space="preserve">w </w:t>
      </w:r>
      <w:r w:rsidR="00892F4C">
        <w:rPr>
          <w:rFonts w:cs="FiraSans-Regular"/>
          <w:color w:val="000000" w:themeColor="text1"/>
          <w:szCs w:val="19"/>
        </w:rPr>
        <w:t>kwietniu</w:t>
      </w:r>
      <w:r w:rsidR="00DB2204">
        <w:rPr>
          <w:rFonts w:cs="FiraSans-Regular"/>
          <w:color w:val="000000" w:themeColor="text1"/>
          <w:szCs w:val="19"/>
        </w:rPr>
        <w:t xml:space="preserve"> </w:t>
      </w:r>
      <w:r w:rsidR="00D1471D">
        <w:rPr>
          <w:rFonts w:cs="FiraSans-Regular"/>
          <w:color w:val="000000" w:themeColor="text1"/>
          <w:szCs w:val="19"/>
        </w:rPr>
        <w:t>202</w:t>
      </w:r>
      <w:r w:rsidR="00562855">
        <w:rPr>
          <w:rFonts w:cs="FiraSans-Regular"/>
          <w:color w:val="000000" w:themeColor="text1"/>
          <w:szCs w:val="19"/>
        </w:rPr>
        <w:t>6</w:t>
      </w:r>
      <w:r w:rsidR="00D1471D">
        <w:rPr>
          <w:rFonts w:cs="FiraSans-Regular"/>
          <w:color w:val="000000" w:themeColor="text1"/>
          <w:szCs w:val="19"/>
        </w:rPr>
        <w:t xml:space="preserve"> r.</w:t>
      </w:r>
      <w:r w:rsidR="00562855">
        <w:rPr>
          <w:rFonts w:cs="FiraSans-Regular"/>
          <w:color w:val="000000" w:themeColor="text1"/>
          <w:szCs w:val="19"/>
        </w:rPr>
        <w:t>)</w:t>
      </w:r>
      <w:r w:rsidR="00B30DCC">
        <w:rPr>
          <w:rFonts w:cs="FiraSans-Regular"/>
          <w:color w:val="000000" w:themeColor="text1"/>
          <w:szCs w:val="19"/>
        </w:rPr>
        <w:t>.</w:t>
      </w:r>
    </w:p>
    <w:p w14:paraId="4ED89D54" w14:textId="77777777" w:rsidR="00566F2E" w:rsidRDefault="00566F2E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0023BE12" w14:textId="1AE72760" w:rsidR="00390E32" w:rsidRPr="00AC460E" w:rsidRDefault="00390E32" w:rsidP="00BA6DFB">
      <w:pPr>
        <w:pStyle w:val="Tytutablicwykreswmap"/>
      </w:pPr>
      <w:r w:rsidRPr="005810C0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566F2E">
        <w:t>maj</w:t>
      </w:r>
      <w:r w:rsidR="005810C0">
        <w:t>u</w:t>
      </w:r>
      <w:r w:rsidR="00BC03E7" w:rsidRPr="00AC460E">
        <w:t xml:space="preserve"> </w:t>
      </w:r>
      <w:r w:rsidR="000B7117" w:rsidRPr="00AC460E">
        <w:t>202</w:t>
      </w:r>
      <w:r w:rsidR="00047C8D">
        <w:t>6</w:t>
      </w:r>
      <w:r w:rsidR="000B7117" w:rsidRPr="00AC460E">
        <w:t xml:space="preserve"> r.</w:t>
      </w:r>
    </w:p>
    <w:p w14:paraId="763F5A1B" w14:textId="20008ED6" w:rsidR="008D2F44" w:rsidRPr="00AC460E" w:rsidRDefault="00566F2E" w:rsidP="00BF01F8">
      <w:pPr>
        <w:pStyle w:val="Nagwek2"/>
      </w:pPr>
      <w:r>
        <w:rPr>
          <w:noProof/>
        </w:rPr>
        <w:drawing>
          <wp:anchor distT="0" distB="0" distL="114300" distR="114300" simplePos="0" relativeHeight="253107200" behindDoc="0" locked="0" layoutInCell="1" allowOverlap="1" wp14:anchorId="507463C2" wp14:editId="2EE242DB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740660"/>
            <wp:effectExtent l="0" t="0" r="0" b="2540"/>
            <wp:wrapTopAndBottom/>
            <wp:docPr id="37" name="Obraz 37" descr="Mapa prezentuje zmianę (wzrost/spadek w %) liczby podmiotów gospodarki narodowej oraz osób fizycznych z zawieszoną działalnością  w województwie warmińsko-mazurskim według powiatów w maj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maj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6A4D7667" w:rsidR="00736C00" w:rsidRPr="004B4A50" w:rsidRDefault="00560591" w:rsidP="002B6EB3">
      <w:pPr>
        <w:spacing w:before="0" w:after="0"/>
        <w:rPr>
          <w:rFonts w:eastAsia="Times New Roman" w:cs="Calibri"/>
          <w:szCs w:val="19"/>
          <w:lang w:eastAsia="pl-PL"/>
        </w:rPr>
      </w:pPr>
      <w:r w:rsidRPr="00560591">
        <w:rPr>
          <w:rFonts w:eastAsia="Times New Roman" w:cs="Calibri"/>
          <w:szCs w:val="19"/>
          <w:lang w:eastAsia="pl-PL"/>
        </w:rPr>
        <w:t>W czerwcu br. wskaźnik ogólnego klimatu koniunktury we wszystkich badanych obszarach gospodarki sygnalizuje poprawę lub stabilizację koniunktury gospodarczej w stosunku do poprzedniego miesiąca. Największy wzrost wskaźnika (o 7,7) odnotowano w zakwaterowaniu i gastronomii. Jednostki prowadzące handel detaliczny wyrażają najbardziej korzystne opinie (plus 13,6), a wartość wskaźnika jest powyżej średniej długookresowej (minus 5,3). Natomiast pesymistyczne oceny formułują jedynie podmioty zajmujące się przetwórstwem przemysłowym (minus 5,2), a wartość wskaźnika jest poniżej średniej długookresowej (plus 3,1).</w:t>
      </w:r>
    </w:p>
    <w:p w14:paraId="379E829C" w14:textId="5D10023D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3D63D3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566F2E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0E5C074A" w:rsidR="00E24095" w:rsidRDefault="003D63D3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3109248" behindDoc="0" locked="0" layoutInCell="1" allowOverlap="1" wp14:anchorId="7B905D13" wp14:editId="5221DAAC">
            <wp:simplePos x="0" y="0"/>
            <wp:positionH relativeFrom="column">
              <wp:posOffset>2643</wp:posOffset>
            </wp:positionH>
            <wp:positionV relativeFrom="paragraph">
              <wp:posOffset>-1571</wp:posOffset>
            </wp:positionV>
            <wp:extent cx="6654165" cy="3454400"/>
            <wp:effectExtent l="0" t="0" r="0" b="0"/>
            <wp:wrapTopAndBottom/>
            <wp:docPr id="14" name="Obraz 14" descr="Wykres słupkowy przedstawia poprawę, pogorszenie oraz saldo ogólnego klimatu koniunktury gospodarczej województwa warmińsko-mazurskiego według badanych rodzajów działalności gospodarczej w czerwcu 2026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618A47BC" w:rsidR="002E5E55" w:rsidRPr="001938A2" w:rsidRDefault="004C1265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t xml:space="preserve"> </w:t>
      </w:r>
      <w:r w:rsidR="0001545F" w:rsidRPr="000776E2">
        <w:rPr>
          <w:rStyle w:val="Odwoanieprzypisudolnego"/>
          <w:szCs w:val="19"/>
        </w:rPr>
        <w:footnoteReference w:id="6"/>
      </w:r>
    </w:p>
    <w:p w14:paraId="7A6C63B7" w14:textId="53C9BF6D" w:rsidR="002E5E55" w:rsidRPr="00ED5C21" w:rsidRDefault="0001545F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D5C21">
        <w:rPr>
          <w:i/>
          <w:szCs w:val="19"/>
        </w:rPr>
        <w:t xml:space="preserve">Pyt. </w:t>
      </w:r>
      <w:r w:rsidRPr="00ED5C21">
        <w:rPr>
          <w:rFonts w:cs="FiraSans-Bold"/>
          <w:bCs/>
          <w:i/>
          <w:szCs w:val="19"/>
        </w:rPr>
        <w:t xml:space="preserve">1. </w:t>
      </w:r>
      <w:r w:rsidR="004C1265" w:rsidRPr="00ED5C21">
        <w:rPr>
          <w:rFonts w:cs="FiraSans-Bold"/>
          <w:bCs/>
          <w:i/>
          <w:szCs w:val="19"/>
        </w:rPr>
        <w:t>Czy zamierzają Państwo w najbliższych trzech miesiącach:</w:t>
      </w:r>
    </w:p>
    <w:p w14:paraId="269A941F" w14:textId="500B147E" w:rsidR="002E5E55" w:rsidRPr="00392672" w:rsidRDefault="003D63D3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 w:rsidRPr="00392672">
        <w:rPr>
          <w:noProof/>
          <w:szCs w:val="19"/>
        </w:rPr>
        <w:drawing>
          <wp:anchor distT="0" distB="0" distL="114300" distR="114300" simplePos="0" relativeHeight="253110272" behindDoc="0" locked="0" layoutInCell="1" allowOverlap="1" wp14:anchorId="7BC299DA" wp14:editId="125B068C">
            <wp:simplePos x="0" y="0"/>
            <wp:positionH relativeFrom="column">
              <wp:posOffset>0</wp:posOffset>
            </wp:positionH>
            <wp:positionV relativeFrom="paragraph">
              <wp:posOffset>8</wp:posOffset>
            </wp:positionV>
            <wp:extent cx="6654165" cy="3597910"/>
            <wp:effectExtent l="0" t="0" r="0" b="2540"/>
            <wp:wrapTopAndBottom/>
            <wp:docPr id="15" name="Obraz 15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,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265" w:rsidRPr="00392672">
        <w:rPr>
          <w:szCs w:val="19"/>
        </w:rPr>
        <w:t xml:space="preserve">W najbliższych trzech miesiącach </w:t>
      </w:r>
      <w:r w:rsidR="004C1265" w:rsidRPr="00392672">
        <w:t xml:space="preserve">przedsiębiorcy badanych rodzajów działalności, mając na uwadze aktualną sytuację, w zdecydowanej większości zamierzają utrzymać zatrudnienie na obecnym poziomie, zarówno w przypadku pracowników </w:t>
      </w:r>
      <w:r w:rsidR="004C1265" w:rsidRPr="00392672">
        <w:rPr>
          <w:szCs w:val="19"/>
        </w:rPr>
        <w:t>relatywnie łatwych do zastąpienia,</w:t>
      </w:r>
      <w:r w:rsidR="004C1265" w:rsidRPr="00392672">
        <w:t xml:space="preserve"> jak i </w:t>
      </w:r>
      <w:r w:rsidR="004C1265" w:rsidRPr="00392672">
        <w:rPr>
          <w:szCs w:val="19"/>
        </w:rPr>
        <w:t xml:space="preserve">relatywnie trudnych do zastąpienia. </w:t>
      </w:r>
      <w:r w:rsidR="00392672" w:rsidRPr="00392672">
        <w:rPr>
          <w:szCs w:val="19"/>
        </w:rPr>
        <w:t>O</w:t>
      </w:r>
      <w:r w:rsidR="004C1265" w:rsidRPr="00392672">
        <w:rPr>
          <w:szCs w:val="19"/>
        </w:rPr>
        <w:t xml:space="preserve">graniczyć zatrudnienie </w:t>
      </w:r>
      <w:r w:rsidR="00392672" w:rsidRPr="00392672">
        <w:t xml:space="preserve">pracowników </w:t>
      </w:r>
      <w:r w:rsidR="00392672" w:rsidRPr="00392672">
        <w:rPr>
          <w:szCs w:val="19"/>
        </w:rPr>
        <w:t>relatywnie łatwych do zastąpienia</w:t>
      </w:r>
      <w:r w:rsidR="00392672" w:rsidRPr="00392672">
        <w:rPr>
          <w:szCs w:val="19"/>
        </w:rPr>
        <w:t xml:space="preserve"> </w:t>
      </w:r>
      <w:r w:rsidR="004C1265" w:rsidRPr="00392672">
        <w:rPr>
          <w:szCs w:val="19"/>
        </w:rPr>
        <w:t xml:space="preserve">planują m.in. przedsiębiorcy </w:t>
      </w:r>
      <w:r w:rsidR="00392672" w:rsidRPr="00392672">
        <w:rPr>
          <w:szCs w:val="19"/>
        </w:rPr>
        <w:t xml:space="preserve">działający w przetwórstwie przemysłowym (21,2% badanych podmiotów w tej grupie) oraz </w:t>
      </w:r>
      <w:r w:rsidR="004C1265" w:rsidRPr="00392672">
        <w:rPr>
          <w:szCs w:val="19"/>
        </w:rPr>
        <w:t xml:space="preserve">w handlu </w:t>
      </w:r>
      <w:r w:rsidR="00392672" w:rsidRPr="00392672">
        <w:rPr>
          <w:szCs w:val="19"/>
        </w:rPr>
        <w:t>hurtowym (13,1%).</w:t>
      </w:r>
      <w:r w:rsidR="004C1265" w:rsidRPr="00392672">
        <w:rPr>
          <w:szCs w:val="19"/>
        </w:rPr>
        <w:t xml:space="preserve"> </w:t>
      </w:r>
    </w:p>
    <w:p w14:paraId="78FD96FE" w14:textId="2F79B384" w:rsidR="002E5E55" w:rsidRPr="006644AC" w:rsidRDefault="0001545F" w:rsidP="002E5E55">
      <w:pPr>
        <w:autoSpaceDE w:val="0"/>
        <w:autoSpaceDN w:val="0"/>
        <w:adjustRightInd w:val="0"/>
        <w:spacing w:before="240"/>
        <w:rPr>
          <w:i/>
        </w:rPr>
      </w:pPr>
      <w:r w:rsidRPr="00ED5C21">
        <w:rPr>
          <w:i/>
          <w:szCs w:val="19"/>
        </w:rPr>
        <w:t xml:space="preserve">Pyt. </w:t>
      </w:r>
      <w:r w:rsidRPr="00ED5C21">
        <w:rPr>
          <w:rFonts w:cs="FiraSans-Bold"/>
          <w:bCs/>
          <w:i/>
          <w:szCs w:val="19"/>
        </w:rPr>
        <w:t xml:space="preserve">2. </w:t>
      </w:r>
      <w:r w:rsidR="004C1265" w:rsidRPr="00ED5C21">
        <w:rPr>
          <w:i/>
        </w:rPr>
        <w:t xml:space="preserve">Które z poniższych czynników i w jakim stopniu wpłyną na poziom wynagrodzenia pracowników w Państwa firmie </w:t>
      </w:r>
      <w:r w:rsidR="004C1265" w:rsidRPr="001938A2">
        <w:rPr>
          <w:i/>
        </w:rPr>
        <w:t>w najbliższych trzech miesiącach</w:t>
      </w:r>
      <w:r w:rsidR="00AD161A" w:rsidRPr="006644AC">
        <w:rPr>
          <w:i/>
          <w:szCs w:val="19"/>
        </w:rPr>
        <w:t xml:space="preserve">? </w:t>
      </w:r>
    </w:p>
    <w:p w14:paraId="3E183A5B" w14:textId="1E0C0161" w:rsidR="00D2765A" w:rsidRDefault="003D63D3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3111296" behindDoc="0" locked="0" layoutInCell="1" allowOverlap="1" wp14:anchorId="4D9DA5C7" wp14:editId="0D8B3B5B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1997075"/>
            <wp:effectExtent l="0" t="0" r="0" b="3175"/>
            <wp:wrapTopAndBottom/>
            <wp:docPr id="16" name="Obraz 16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2a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65A">
        <w:br w:type="page"/>
      </w:r>
    </w:p>
    <w:p w14:paraId="0A30CF54" w14:textId="78FAD23E" w:rsidR="002E5E55" w:rsidRPr="00E21281" w:rsidRDefault="003D63D3" w:rsidP="00F749E7">
      <w:pPr>
        <w:rPr>
          <w:szCs w:val="19"/>
        </w:rPr>
      </w:pPr>
      <w:r w:rsidRPr="001E33CE">
        <w:rPr>
          <w:noProof/>
        </w:rPr>
        <w:lastRenderedPageBreak/>
        <w:drawing>
          <wp:anchor distT="0" distB="0" distL="114300" distR="114300" simplePos="0" relativeHeight="253112320" behindDoc="0" locked="0" layoutInCell="1" allowOverlap="1" wp14:anchorId="0EBBA64B" wp14:editId="507632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1997075"/>
            <wp:effectExtent l="0" t="0" r="0" b="0"/>
            <wp:wrapTopAndBottom/>
            <wp:docPr id="17" name="Obraz 17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2b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265" w:rsidRPr="001E33CE">
        <w:t>Wśród przedsiębiorców, którzy zdecydowali się odpowiedzieć na pytania dot. rynku pracy</w:t>
      </w:r>
      <w:r w:rsidR="00392672" w:rsidRPr="001E33CE">
        <w:t>,</w:t>
      </w:r>
      <w:r w:rsidR="004C1265" w:rsidRPr="001E33CE">
        <w:t xml:space="preserve"> najczęściej pojawiały się zdania, że na poziom wynagrodzenia w ich firmach w istotnym stopniu wpłynie sytuacja finansowa firmy. Taką opinię wyraziło m.in. </w:t>
      </w:r>
      <w:r w:rsidR="00392672" w:rsidRPr="001E33CE">
        <w:t>75,3% przedsiębiorców prowadzących działalność w handlu detalicznym</w:t>
      </w:r>
      <w:r w:rsidR="00392672" w:rsidRPr="001E33CE">
        <w:t xml:space="preserve"> oraz 73,7</w:t>
      </w:r>
      <w:r w:rsidR="004C1265" w:rsidRPr="001E33CE">
        <w:t>% w przetwórstwie przemysłowym. Istotnym czynnikiem były tzw. podwyżki inflacyjne, najczęściej wymieniane przez firmy działające w</w:t>
      </w:r>
      <w:r w:rsidR="001E33CE" w:rsidRPr="001E33CE">
        <w:t> </w:t>
      </w:r>
      <w:r w:rsidR="004C1265" w:rsidRPr="001E33CE">
        <w:t xml:space="preserve">handlu </w:t>
      </w:r>
      <w:r w:rsidR="001E33CE" w:rsidRPr="001E33CE">
        <w:t>detalicznym</w:t>
      </w:r>
      <w:r w:rsidR="004C1265" w:rsidRPr="001E33CE">
        <w:t xml:space="preserve"> (</w:t>
      </w:r>
      <w:r w:rsidR="001E33CE" w:rsidRPr="001E33CE">
        <w:t>54,9</w:t>
      </w:r>
      <w:r w:rsidR="004C1265" w:rsidRPr="001E33CE">
        <w:t xml:space="preserve">% badanych podmiotów) i </w:t>
      </w:r>
      <w:r w:rsidR="001E33CE" w:rsidRPr="001E33CE">
        <w:t>w usługach</w:t>
      </w:r>
      <w:r w:rsidR="004C1265" w:rsidRPr="001E33CE">
        <w:t xml:space="preserve"> (</w:t>
      </w:r>
      <w:r w:rsidR="001E33CE" w:rsidRPr="001E33CE">
        <w:t>49,9</w:t>
      </w:r>
      <w:r w:rsidR="004C1265" w:rsidRPr="001E33CE">
        <w:t>%). Wśród czynników wpływających w małym stopniu lub niemających wpływu na poziom wynagrodzenia, było utrzymanie konkurencyjnych płac oraz realnej wartości wynagrodzeń.</w:t>
      </w:r>
      <w:r w:rsidR="001E33CE">
        <w:t xml:space="preserve"> </w:t>
      </w:r>
    </w:p>
    <w:p w14:paraId="3053FEA2" w14:textId="3A8B9580" w:rsidR="002E5E55" w:rsidRPr="00FD7511" w:rsidRDefault="0001545F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bookmarkStart w:id="25" w:name="_GoBack"/>
      <w:r w:rsidRPr="00FD7511">
        <w:rPr>
          <w:i/>
          <w:szCs w:val="19"/>
        </w:rPr>
        <w:t xml:space="preserve">Pyt. </w:t>
      </w:r>
      <w:r w:rsidRPr="00FD7511">
        <w:rPr>
          <w:rFonts w:cs="FiraSans-Bold"/>
          <w:bCs/>
          <w:i/>
          <w:szCs w:val="19"/>
        </w:rPr>
        <w:t xml:space="preserve">3. </w:t>
      </w:r>
      <w:r w:rsidR="004C1265" w:rsidRPr="00FD7511">
        <w:rPr>
          <w:i/>
          <w:spacing w:val="-2"/>
        </w:rPr>
        <w:t>W jakim stopniu Państwa decyzje w zakresie zatrudnienia i wynagrodzeń w najbliższych trzech miesiącach oparte są:</w:t>
      </w:r>
    </w:p>
    <w:bookmarkEnd w:id="25"/>
    <w:p w14:paraId="7B8AAA1E" w14:textId="0C0FB2AF" w:rsidR="00F749E7" w:rsidRDefault="003D63D3" w:rsidP="00F749E7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ED5C21">
        <w:rPr>
          <w:noProof/>
        </w:rPr>
        <w:drawing>
          <wp:anchor distT="0" distB="0" distL="114300" distR="114300" simplePos="0" relativeHeight="253113344" behindDoc="0" locked="0" layoutInCell="1" allowOverlap="1" wp14:anchorId="30B315E3" wp14:editId="1B1D181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54165" cy="4767580"/>
            <wp:effectExtent l="0" t="0" r="0" b="0"/>
            <wp:wrapTopAndBottom/>
            <wp:docPr id="18" name="Obraz 18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265" w:rsidRPr="00ED5C21">
        <w:t xml:space="preserve">Większość przedstawicieli badanych rodzajów działalności wskazała, że decyzje w zakresie zatrudnienia i wynagrodzeń w najbliższych trzech miesiącach będą oparte na podstawie bieżących danych, w tym najczęściej przez przedsiębiorców działających w </w:t>
      </w:r>
      <w:r w:rsidR="00ED5C21" w:rsidRPr="00ED5C21">
        <w:t>handlu detalicznym</w:t>
      </w:r>
      <w:r w:rsidR="004C1265" w:rsidRPr="00ED5C21">
        <w:t xml:space="preserve"> (</w:t>
      </w:r>
      <w:r w:rsidR="00ED5C21" w:rsidRPr="00ED5C21">
        <w:t>70,7</w:t>
      </w:r>
      <w:r w:rsidR="004C1265" w:rsidRPr="00ED5C21">
        <w:t>%). Oczekiwania dotyczące zmian jakie mogą nastąpić w długim okresie (rok) wskazywane były</w:t>
      </w:r>
      <w:r w:rsidR="00ED5C21" w:rsidRPr="00ED5C21">
        <w:t>,</w:t>
      </w:r>
      <w:r w:rsidR="004C1265" w:rsidRPr="00ED5C21">
        <w:t xml:space="preserve"> </w:t>
      </w:r>
      <w:r w:rsidR="00ED5C21" w:rsidRPr="00ED5C21">
        <w:t xml:space="preserve">zarówno </w:t>
      </w:r>
      <w:r w:rsidR="004C1265" w:rsidRPr="00ED5C21">
        <w:t xml:space="preserve">jako czynnik w </w:t>
      </w:r>
      <w:r w:rsidR="00ED5C21" w:rsidRPr="00ED5C21">
        <w:t xml:space="preserve">istotnym, jak i </w:t>
      </w:r>
      <w:r w:rsidR="004C1265" w:rsidRPr="00ED5C21">
        <w:t>małym stopniu wpływający</w:t>
      </w:r>
      <w:r w:rsidR="00ED5C21" w:rsidRPr="00ED5C21">
        <w:t>,</w:t>
      </w:r>
      <w:r w:rsidR="004C1265" w:rsidRPr="00ED5C21">
        <w:t xml:space="preserve"> lub nie mający wpływu na takie decyzje</w:t>
      </w:r>
      <w:r w:rsidR="00283ECF" w:rsidRPr="00ED5C21">
        <w:rPr>
          <w:rFonts w:cs="FiraSans-Bold"/>
          <w:bCs/>
          <w:szCs w:val="19"/>
        </w:rPr>
        <w:t xml:space="preserve">. </w:t>
      </w:r>
    </w:p>
    <w:p w14:paraId="2FB9299B" w14:textId="77777777" w:rsidR="00F749E7" w:rsidRDefault="00F749E7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12D1D95" w14:textId="25772974" w:rsidR="0012472C" w:rsidRDefault="0012472C" w:rsidP="00F749E7">
      <w:pPr>
        <w:suppressAutoHyphens/>
        <w:spacing w:before="48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BA1EEC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3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57D2DEBE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0E5F05">
        <w:rPr>
          <w:rFonts w:cs="Arial"/>
          <w:b/>
          <w:szCs w:val="19"/>
        </w:rPr>
        <w:t>czerwc</w:t>
      </w:r>
      <w:r w:rsidR="002E38AA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FE478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CE0B05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56D7D">
        <w:rPr>
          <w:rFonts w:cs="Arial"/>
          <w:szCs w:val="19"/>
        </w:rPr>
        <w:t>2</w:t>
      </w:r>
      <w:r w:rsidR="002E38AA">
        <w:rPr>
          <w:rFonts w:cs="Arial"/>
          <w:szCs w:val="19"/>
        </w:rPr>
        <w:t>9</w:t>
      </w:r>
      <w:r w:rsidRPr="000A604C">
        <w:rPr>
          <w:rFonts w:cs="Arial"/>
          <w:szCs w:val="19"/>
        </w:rPr>
        <w:t xml:space="preserve"> </w:t>
      </w:r>
      <w:r w:rsidR="000E5F05">
        <w:rPr>
          <w:rFonts w:cs="Arial"/>
          <w:szCs w:val="19"/>
        </w:rPr>
        <w:t>czerwc</w:t>
      </w:r>
      <w:r w:rsidR="002E38AA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FE478F">
        <w:rPr>
          <w:rFonts w:cs="Arial"/>
          <w:szCs w:val="19"/>
        </w:rPr>
        <w:t>6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6" w:name="_Toc318868797"/>
      <w:bookmarkStart w:id="27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6"/>
      <w:bookmarkEnd w:id="27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64285DE2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B6C50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42DE67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694424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633F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41E0913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5F306F8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6032975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0FE562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6E07D1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3D00EEB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67D2C0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1B2AA07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4D5B495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1B6C50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37EC903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4" w:type="dxa"/>
            <w:vAlign w:val="bottom"/>
          </w:tcPr>
          <w:p w14:paraId="0BE9C180" w14:textId="5398B2DA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905" w:type="dxa"/>
            <w:vAlign w:val="bottom"/>
          </w:tcPr>
          <w:p w14:paraId="21B10C04" w14:textId="776C219D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6" w:type="dxa"/>
            <w:vAlign w:val="bottom"/>
          </w:tcPr>
          <w:p w14:paraId="2026B7FE" w14:textId="278C4F65" w:rsidR="001B6C50" w:rsidRPr="007E0CF8" w:rsidRDefault="002D42ED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121,9</w:t>
            </w:r>
          </w:p>
        </w:tc>
        <w:tc>
          <w:tcPr>
            <w:tcW w:w="905" w:type="dxa"/>
            <w:vAlign w:val="bottom"/>
          </w:tcPr>
          <w:p w14:paraId="086D4A24" w14:textId="4F0A726A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121,6</w:t>
            </w:r>
          </w:p>
        </w:tc>
        <w:tc>
          <w:tcPr>
            <w:tcW w:w="905" w:type="dxa"/>
            <w:vAlign w:val="bottom"/>
          </w:tcPr>
          <w:p w14:paraId="63C209C3" w14:textId="5FACE37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FD7102" w14:textId="7879473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E5142D" w14:textId="1F14B5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43A98A" w14:textId="6075B7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446F01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5CEC676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01A974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37278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1077893F" w14:textId="01B163B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54D8F833" w14:textId="0D4BBA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22B68CDA" w14:textId="2D426C3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046563E" w14:textId="683EEC7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35677A91" w14:textId="51016D8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DD5D1AF" w14:textId="3ED488B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6EDA0B93" w14:textId="7A8EEF0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DFB00E9" w14:textId="58742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15EC3E2" w14:textId="7B2D51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0B8D9BC2" w14:textId="149A56C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529D0F1B" w14:textId="000024E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1B6C50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19AB863E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vAlign w:val="bottom"/>
          </w:tcPr>
          <w:p w14:paraId="452471F4" w14:textId="08178D60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2234821F" w14:textId="59843BC9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6" w:type="dxa"/>
            <w:vAlign w:val="bottom"/>
          </w:tcPr>
          <w:p w14:paraId="5370A8FE" w14:textId="1A7AA534" w:rsidR="001B6C50" w:rsidRPr="007E0CF8" w:rsidRDefault="002D42ED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240FE7ED" w14:textId="712B5FA6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114125CC" w14:textId="100D062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53CD84" w14:textId="0885CCC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000298" w14:textId="5D1BA49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703932" w14:textId="089F2A0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66D15B0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02753DD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048F24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45FA7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4CA476D0" w14:textId="34076D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5C6EE400" w14:textId="1BFF6D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252DB70F" w14:textId="311FAB4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65D472DE" w14:textId="26FB12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2247A63C" w14:textId="08F2F9B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31C121BE" w14:textId="6C63B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5938369C" w14:textId="486218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C93EE8A" w14:textId="765A7F8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3233053E" w14:textId="08DBBC4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6A5CDE95" w14:textId="70D2E66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07D3E9C7" w14:textId="65DDEBD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1B6C50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4039298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4" w:type="dxa"/>
            <w:vAlign w:val="bottom"/>
          </w:tcPr>
          <w:p w14:paraId="02EF5F60" w14:textId="0EEF7A72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vAlign w:val="bottom"/>
          </w:tcPr>
          <w:p w14:paraId="342AA86A" w14:textId="1003A22F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638BC05E" w14:textId="1DDBC8EB" w:rsidR="001B6C50" w:rsidRPr="007E0CF8" w:rsidRDefault="002D42ED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vAlign w:val="bottom"/>
          </w:tcPr>
          <w:p w14:paraId="035FD4DB" w14:textId="5A2C5121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905" w:type="dxa"/>
            <w:vAlign w:val="bottom"/>
          </w:tcPr>
          <w:p w14:paraId="0E758EF5" w14:textId="7DA3C42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A05B9" w14:textId="01F3B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BA774D" w14:textId="435A802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7FB0CB" w14:textId="2038EFF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6E46766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46CE2AA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2F1EAC8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6FDCC1D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0306226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0BEDA3CE" w14:textId="1D6207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36B1BA2D" w14:textId="54C2F9A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5B402DDB" w14:textId="56F0301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82C1EC6" w14:textId="5772CE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5FA56134" w14:textId="6A664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668EE879" w14:textId="70122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137948F8" w14:textId="02AD9E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2EF111DC" w14:textId="59AE2C0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7146EE80" w14:textId="09DC74D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49388C93" w14:textId="697C55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</w:tr>
      <w:tr w:rsidR="001B6C50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370710A4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904" w:type="dxa"/>
            <w:vAlign w:val="bottom"/>
          </w:tcPr>
          <w:p w14:paraId="5C194F4A" w14:textId="5C978C13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905" w:type="dxa"/>
            <w:vAlign w:val="bottom"/>
          </w:tcPr>
          <w:p w14:paraId="5203AEBC" w14:textId="0599E179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47,1</w:t>
            </w:r>
          </w:p>
        </w:tc>
        <w:tc>
          <w:tcPr>
            <w:tcW w:w="906" w:type="dxa"/>
            <w:vAlign w:val="bottom"/>
          </w:tcPr>
          <w:p w14:paraId="72534EDD" w14:textId="73A12543" w:rsidR="001B6C50" w:rsidRPr="007E0CF8" w:rsidRDefault="00F831E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905" w:type="dxa"/>
            <w:vAlign w:val="bottom"/>
          </w:tcPr>
          <w:p w14:paraId="01057C0F" w14:textId="733D2166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44,0</w:t>
            </w:r>
          </w:p>
        </w:tc>
        <w:tc>
          <w:tcPr>
            <w:tcW w:w="905" w:type="dxa"/>
            <w:vAlign w:val="bottom"/>
          </w:tcPr>
          <w:p w14:paraId="4A750405" w14:textId="07E3041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2812FB" w14:textId="6EFD5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A6CD9FC" w14:textId="107B8DD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3783B" w14:textId="5EEEF6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6EE840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37811AA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2C93A72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2D8757B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4" w:type="dxa"/>
            <w:vAlign w:val="bottom"/>
          </w:tcPr>
          <w:p w14:paraId="6CAE911E" w14:textId="3C3D461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vAlign w:val="bottom"/>
          </w:tcPr>
          <w:p w14:paraId="00021B79" w14:textId="15B70A8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6" w:type="dxa"/>
            <w:vAlign w:val="bottom"/>
          </w:tcPr>
          <w:p w14:paraId="6BE48FE6" w14:textId="2A1B573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vAlign w:val="bottom"/>
          </w:tcPr>
          <w:p w14:paraId="3A716B6F" w14:textId="75ED12E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2C3352EC" w14:textId="2246744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4800FA28" w14:textId="22FBC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6" w:type="dxa"/>
            <w:vAlign w:val="bottom"/>
          </w:tcPr>
          <w:p w14:paraId="6889A2E0" w14:textId="30324B1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vAlign w:val="bottom"/>
          </w:tcPr>
          <w:p w14:paraId="033A5D1F" w14:textId="1477390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vAlign w:val="bottom"/>
          </w:tcPr>
          <w:p w14:paraId="71131765" w14:textId="3CD27C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475732F" w14:textId="7206FF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6" w:type="dxa"/>
            <w:vAlign w:val="bottom"/>
          </w:tcPr>
          <w:p w14:paraId="28D09570" w14:textId="5DA5F5F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1B6C50" w:rsidRPr="007E0CF8" w14:paraId="31D985DA" w14:textId="77777777" w:rsidTr="000D0CFB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090FE708" w:rsidR="001B6C50" w:rsidRPr="007E0CF8" w:rsidRDefault="00637771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  <w:tc>
          <w:tcPr>
            <w:tcW w:w="904" w:type="dxa"/>
            <w:vAlign w:val="bottom"/>
          </w:tcPr>
          <w:p w14:paraId="50008CC8" w14:textId="7351DC99" w:rsidR="001B6C50" w:rsidRPr="007E0CF8" w:rsidRDefault="005F786C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905" w:type="dxa"/>
            <w:vAlign w:val="bottom"/>
          </w:tcPr>
          <w:p w14:paraId="4025A3A2" w14:textId="35F46894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  <w:tc>
          <w:tcPr>
            <w:tcW w:w="906" w:type="dxa"/>
            <w:vAlign w:val="bottom"/>
          </w:tcPr>
          <w:p w14:paraId="7F03428F" w14:textId="6B54147D" w:rsidR="001B6C50" w:rsidRPr="007E0CF8" w:rsidRDefault="000D0CFB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  <w:tc>
          <w:tcPr>
            <w:tcW w:w="905" w:type="dxa"/>
            <w:vAlign w:val="bottom"/>
          </w:tcPr>
          <w:p w14:paraId="3B1D5771" w14:textId="3AAF7836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  <w:tc>
          <w:tcPr>
            <w:tcW w:w="905" w:type="dxa"/>
            <w:vAlign w:val="bottom"/>
          </w:tcPr>
          <w:p w14:paraId="6FB06EAD" w14:textId="3B8D00A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E92E0E0" w14:textId="5C04B47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C9DF4B" w14:textId="34EF51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882BFE" w14:textId="14FFD08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19B3779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16E63C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0BD21E6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6CA5D1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06065172" w14:textId="4C6199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3 204</w:t>
            </w:r>
          </w:p>
        </w:tc>
        <w:tc>
          <w:tcPr>
            <w:tcW w:w="905" w:type="dxa"/>
            <w:vAlign w:val="bottom"/>
          </w:tcPr>
          <w:p w14:paraId="3B6F4331" w14:textId="5752C6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3671768C" w14:textId="1D844F3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39DD9C72" w14:textId="77DED1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05C7951D" w14:textId="3A109A9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54B028E4" w14:textId="2A086DD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51D84E1" w14:textId="206AFE7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587F5B3E" w14:textId="43B1E76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28DC3982" w14:textId="1B06A2F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2396FDDB" w14:textId="68A6F4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729574ED" w14:textId="67FB44B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858</w:t>
            </w:r>
          </w:p>
        </w:tc>
      </w:tr>
      <w:tr w:rsidR="001B6C50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67D5ED7C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1 164</w:t>
            </w:r>
          </w:p>
        </w:tc>
        <w:tc>
          <w:tcPr>
            <w:tcW w:w="904" w:type="dxa"/>
            <w:vAlign w:val="bottom"/>
          </w:tcPr>
          <w:p w14:paraId="4CF81B22" w14:textId="411C55C8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2 077</w:t>
            </w:r>
          </w:p>
        </w:tc>
        <w:tc>
          <w:tcPr>
            <w:tcW w:w="905" w:type="dxa"/>
            <w:vAlign w:val="bottom"/>
          </w:tcPr>
          <w:p w14:paraId="6535D412" w14:textId="5A53AB5B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2 441</w:t>
            </w:r>
          </w:p>
        </w:tc>
        <w:tc>
          <w:tcPr>
            <w:tcW w:w="906" w:type="dxa"/>
            <w:vAlign w:val="bottom"/>
          </w:tcPr>
          <w:p w14:paraId="5D15A5E2" w14:textId="1967A9B0" w:rsidR="001B6C50" w:rsidRPr="007E0CF8" w:rsidRDefault="00F831E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2 027</w:t>
            </w:r>
          </w:p>
        </w:tc>
        <w:tc>
          <w:tcPr>
            <w:tcW w:w="905" w:type="dxa"/>
            <w:vAlign w:val="bottom"/>
          </w:tcPr>
          <w:p w14:paraId="2289A5CC" w14:textId="48D2ADD3" w:rsidR="001B6C50" w:rsidRPr="007E0CF8" w:rsidRDefault="006B273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1 993</w:t>
            </w:r>
          </w:p>
        </w:tc>
        <w:tc>
          <w:tcPr>
            <w:tcW w:w="905" w:type="dxa"/>
            <w:vAlign w:val="bottom"/>
          </w:tcPr>
          <w:p w14:paraId="15AA3CA8" w14:textId="59BB4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EE5BFB0" w14:textId="1FE971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F7A7CB" w14:textId="19745B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ECDCF4" w14:textId="476F71F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47BA0C1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11716EF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66DB985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56F96BD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AB2B15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4D1EFA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34E41D4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2E451D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2C84656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6E34155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5F235F0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6B027B9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594D4CF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058D8CC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225F406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3B35B4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1647AAB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</w:tr>
      <w:tr w:rsidR="00AB2B15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6BA6EC92" w:rsidR="00AB2B15" w:rsidRPr="007E0CF8" w:rsidRDefault="00DA2DFE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</w:t>
            </w:r>
          </w:p>
        </w:tc>
        <w:tc>
          <w:tcPr>
            <w:tcW w:w="904" w:type="dxa"/>
            <w:vAlign w:val="bottom"/>
          </w:tcPr>
          <w:p w14:paraId="1E26041B" w14:textId="4B4F8FFF" w:rsidR="00AB2B15" w:rsidRPr="007E0CF8" w:rsidRDefault="00C827A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3784E69" w14:textId="2CE3A1A7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6" w:type="dxa"/>
            <w:vAlign w:val="bottom"/>
          </w:tcPr>
          <w:p w14:paraId="2964DA61" w14:textId="5AE3D728" w:rsidR="00AB2B15" w:rsidRPr="007E0CF8" w:rsidRDefault="00F831E0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5" w:type="dxa"/>
            <w:vAlign w:val="bottom"/>
          </w:tcPr>
          <w:p w14:paraId="1D1A729D" w14:textId="5DE10474" w:rsidR="00AB2B15" w:rsidRPr="007E0CF8" w:rsidRDefault="006B273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</w:t>
            </w:r>
          </w:p>
        </w:tc>
        <w:tc>
          <w:tcPr>
            <w:tcW w:w="905" w:type="dxa"/>
            <w:vAlign w:val="bottom"/>
          </w:tcPr>
          <w:p w14:paraId="1AABAD6E" w14:textId="4BF41B4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2917DF" w14:textId="2C5B7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85A7B9" w14:textId="6D0322D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80124A" w14:textId="4C2CC8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10C762F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4AC4B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5704F80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499EFFA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1D4BB00B" w14:textId="73C21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7BAD4AE4" w14:textId="77FC7F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421F162C" w14:textId="2CA2403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3DA26DE0" w14:textId="6786E7A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1B5E06B0" w14:textId="3D72EC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1335F64" w14:textId="7CEDB8D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2ADF1D73" w14:textId="46D888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4C799F5E" w14:textId="7BE6C39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70E3AF47" w14:textId="5EEB46C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69C81BF2" w14:textId="0307647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3CE4F525" w14:textId="4DA5DBB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7 991,34</w:t>
            </w:r>
          </w:p>
        </w:tc>
      </w:tr>
      <w:tr w:rsidR="00AB2B15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493D7C5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  <w:r w:rsidR="009E6CA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731,83</w:t>
            </w:r>
          </w:p>
        </w:tc>
        <w:tc>
          <w:tcPr>
            <w:tcW w:w="904" w:type="dxa"/>
            <w:vAlign w:val="bottom"/>
          </w:tcPr>
          <w:p w14:paraId="74142533" w14:textId="4C2F6281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7 432,94</w:t>
            </w:r>
          </w:p>
        </w:tc>
        <w:tc>
          <w:tcPr>
            <w:tcW w:w="905" w:type="dxa"/>
            <w:vAlign w:val="bottom"/>
          </w:tcPr>
          <w:p w14:paraId="43E41608" w14:textId="792903A0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7 654,23</w:t>
            </w:r>
          </w:p>
        </w:tc>
        <w:tc>
          <w:tcPr>
            <w:tcW w:w="906" w:type="dxa"/>
            <w:vAlign w:val="bottom"/>
          </w:tcPr>
          <w:p w14:paraId="202DF82A" w14:textId="3B5A6079" w:rsidR="00AB2B15" w:rsidRPr="007E0CF8" w:rsidRDefault="002D42ED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7 999,02</w:t>
            </w:r>
          </w:p>
        </w:tc>
        <w:tc>
          <w:tcPr>
            <w:tcW w:w="905" w:type="dxa"/>
            <w:vAlign w:val="bottom"/>
          </w:tcPr>
          <w:p w14:paraId="1E963322" w14:textId="09D9003F" w:rsidR="00AB2B15" w:rsidRPr="007E0CF8" w:rsidRDefault="006B273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7 623,35</w:t>
            </w:r>
          </w:p>
        </w:tc>
        <w:tc>
          <w:tcPr>
            <w:tcW w:w="905" w:type="dxa"/>
            <w:vAlign w:val="bottom"/>
          </w:tcPr>
          <w:p w14:paraId="03346AF5" w14:textId="182CDB6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F7F70C" w14:textId="4B47AFB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FCD4A20" w14:textId="5E42FF44" w:rsidR="00AB2B15" w:rsidRPr="00D411E2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A17207" w14:textId="4189CB2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2F5DEE4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283FB7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36AD0F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177632F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4C39959E" w14:textId="2C8DD1C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582D9C79" w14:textId="57B55A9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68D8B222" w14:textId="63604B0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5C36BCEF" w14:textId="002A7FD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3AFAFCF5" w14:textId="79782FF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49C71E91" w14:textId="12D4885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6EC792A" w14:textId="7E7F84F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8F12DF3" w14:textId="7D1DC2C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9C59F8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2D8720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57E04BD2" w14:textId="33F193E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AB2B15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1F08276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4" w:type="dxa"/>
            <w:vAlign w:val="bottom"/>
          </w:tcPr>
          <w:p w14:paraId="2D8C2693" w14:textId="7990F6F2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74B094DD" w14:textId="37B1B92F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vAlign w:val="bottom"/>
          </w:tcPr>
          <w:p w14:paraId="354BDCB8" w14:textId="6B8973F6" w:rsidR="00AB2B15" w:rsidRPr="007E0CF8" w:rsidRDefault="002D42ED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3A5F5131" w14:textId="702B3AA6" w:rsidR="00AB2B15" w:rsidRPr="007E0CF8" w:rsidRDefault="006B273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5" w:type="dxa"/>
            <w:vAlign w:val="bottom"/>
          </w:tcPr>
          <w:p w14:paraId="75BA902D" w14:textId="28B5D58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3A0437" w14:textId="1BB5CE3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C05AD0" w14:textId="14765C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68DD8A" w14:textId="4A3954C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5F7FF07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6289E76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F5B098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111CE5F4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7A28EB4B" w14:textId="1CAE69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0ED797F5" w14:textId="6A12459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7FED4148" w14:textId="5A058A6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BEE5899" w14:textId="219A65C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11C9BFB9" w14:textId="3B3E97F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03CCE365" w14:textId="6B59E74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63C3C3B" w14:textId="730A803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FDF9986" w14:textId="74E657E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0116759" w14:textId="43C8597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6B6879E" w14:textId="781C3A5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37D7A69" w14:textId="6DF7D4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AB2B15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2CA4AB6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4" w:type="dxa"/>
            <w:vAlign w:val="bottom"/>
          </w:tcPr>
          <w:p w14:paraId="0370073C" w14:textId="298FCBE3" w:rsidR="00AB2B15" w:rsidRPr="007E0CF8" w:rsidRDefault="00035086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7BD22F15" w14:textId="4824FD76" w:rsidR="00AB2B15" w:rsidRPr="007E0CF8" w:rsidRDefault="009D5328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6" w:type="dxa"/>
            <w:vAlign w:val="bottom"/>
          </w:tcPr>
          <w:p w14:paraId="496531DD" w14:textId="1E479636" w:rsidR="00AB2B15" w:rsidRPr="007E0CF8" w:rsidRDefault="002D42ED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vAlign w:val="bottom"/>
          </w:tcPr>
          <w:p w14:paraId="4A36C13A" w14:textId="4AC867CD" w:rsidR="00AB2B15" w:rsidRPr="007E0CF8" w:rsidRDefault="006B273A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105,7</w:t>
            </w:r>
          </w:p>
        </w:tc>
        <w:tc>
          <w:tcPr>
            <w:tcW w:w="905" w:type="dxa"/>
            <w:vAlign w:val="bottom"/>
          </w:tcPr>
          <w:p w14:paraId="319FB506" w14:textId="7BFD91D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F070AF" w14:textId="3143401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11FCAAE" w14:textId="6513522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AF5EA3" w14:textId="6BD4FDA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29242CB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42E23E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154ADDD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24FEA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424FEA" w:rsidRPr="007E0CF8" w:rsidRDefault="00424FEA" w:rsidP="00424FE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424FEA" w:rsidRPr="007E0CF8" w:rsidRDefault="00424FEA" w:rsidP="00424FE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213E912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3B85ED4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1BEC114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3E493969" w14:textId="4A5EFCB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391226B1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086313D8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  <w:tc>
          <w:tcPr>
            <w:tcW w:w="905" w:type="dxa"/>
            <w:vAlign w:val="bottom"/>
          </w:tcPr>
          <w:p w14:paraId="19174ECE" w14:textId="5BFCFA2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13152B85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2E334B22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394CF4" w14:textId="00D62B9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3352602C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07551A9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102,4</w:t>
            </w:r>
          </w:p>
        </w:tc>
      </w:tr>
      <w:tr w:rsidR="00AB2B15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3559F6E4" w:rsidR="00AB2B15" w:rsidRPr="007E0CF8" w:rsidRDefault="00424FEA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3FB1A66A" w:rsidR="00AB2B15" w:rsidRPr="007E0CF8" w:rsidRDefault="004B649C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86C8887" w14:textId="2AF908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BE89EC" w14:textId="3D095B1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BDE545" w14:textId="43F58558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E116D4B" w14:textId="7474E80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D9ABF5F" w14:textId="04455FB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AC735C" w14:textId="37C10E1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4B73E26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4724022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6AD34C5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35"/>
        <w:gridCol w:w="333"/>
        <w:gridCol w:w="1157"/>
        <w:gridCol w:w="1022"/>
        <w:gridCol w:w="886"/>
        <w:gridCol w:w="886"/>
        <w:gridCol w:w="884"/>
        <w:gridCol w:w="886"/>
        <w:gridCol w:w="886"/>
        <w:gridCol w:w="886"/>
        <w:gridCol w:w="885"/>
        <w:gridCol w:w="882"/>
        <w:gridCol w:w="885"/>
        <w:gridCol w:w="887"/>
      </w:tblGrid>
      <w:tr w:rsidR="006311AE" w:rsidRPr="007E0CF8" w14:paraId="3CE6BA7E" w14:textId="77777777" w:rsidTr="00D013C3">
        <w:trPr>
          <w:trHeight w:val="794"/>
          <w:tblHeader/>
        </w:trPr>
        <w:tc>
          <w:tcPr>
            <w:tcW w:w="4368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409871D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77011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77011">
              <w:rPr>
                <w:rFonts w:ascii="Fira Sans" w:hAnsi="Fira Sans"/>
                <w:sz w:val="19"/>
                <w:szCs w:val="19"/>
              </w:rPr>
              <w:t>6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1157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1022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88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885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882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885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887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D013C3">
        <w:trPr>
          <w:tblHeader/>
        </w:trPr>
        <w:tc>
          <w:tcPr>
            <w:tcW w:w="4035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5DC70747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2D8FF924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7D995367" w14:textId="7FD1CA74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1022" w:type="dxa"/>
          </w:tcPr>
          <w:p w14:paraId="7E218E3A" w14:textId="6986ACC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886" w:type="dxa"/>
          </w:tcPr>
          <w:p w14:paraId="685A31FE" w14:textId="7D51BD05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886" w:type="dxa"/>
          </w:tcPr>
          <w:p w14:paraId="673CBEE7" w14:textId="3AA4722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884" w:type="dxa"/>
          </w:tcPr>
          <w:p w14:paraId="207497C2" w14:textId="4CC4417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886" w:type="dxa"/>
          </w:tcPr>
          <w:p w14:paraId="33EEC046" w14:textId="464194D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886" w:type="dxa"/>
          </w:tcPr>
          <w:p w14:paraId="69530C41" w14:textId="0FDC0D5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886" w:type="dxa"/>
          </w:tcPr>
          <w:p w14:paraId="3209F6C0" w14:textId="7F4AA21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885" w:type="dxa"/>
          </w:tcPr>
          <w:p w14:paraId="434BF51F" w14:textId="3480B5D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882" w:type="dxa"/>
          </w:tcPr>
          <w:p w14:paraId="54078A24" w14:textId="1C2919E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885" w:type="dxa"/>
          </w:tcPr>
          <w:p w14:paraId="404B65CA" w14:textId="2E2B71A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887" w:type="dxa"/>
          </w:tcPr>
          <w:p w14:paraId="278CC0A3" w14:textId="19ADCAD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100,9</w:t>
            </w:r>
          </w:p>
        </w:tc>
      </w:tr>
      <w:tr w:rsidR="005E7FCF" w:rsidRPr="007E0CF8" w14:paraId="1ED16490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376F155F" w14:textId="77777777" w:rsidR="005E7FCF" w:rsidRPr="001311CA" w:rsidRDefault="005E7FCF" w:rsidP="005E7FCF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5E7FCF" w:rsidRPr="000974D5" w:rsidRDefault="005E7FCF" w:rsidP="005E7FC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2B023F7C" w14:textId="56CC4102" w:rsidR="005E7FCF" w:rsidRPr="003374F0" w:rsidRDefault="005E7FCF" w:rsidP="005E7FCF">
            <w:pPr>
              <w:pStyle w:val="wartocibezgwiazdek"/>
              <w:tabs>
                <w:tab w:val="left" w:pos="53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ab/>
              <w:t>101,3</w:t>
            </w:r>
          </w:p>
        </w:tc>
        <w:tc>
          <w:tcPr>
            <w:tcW w:w="1022" w:type="dxa"/>
          </w:tcPr>
          <w:p w14:paraId="104A393D" w14:textId="10DE4A7E" w:rsidR="005E7FCF" w:rsidRPr="00FE719E" w:rsidRDefault="005E7FCF" w:rsidP="005E7FCF">
            <w:pPr>
              <w:pStyle w:val="wartocibezgwiazdek"/>
              <w:tabs>
                <w:tab w:val="left" w:pos="37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ab/>
              <w:t>100,5</w:t>
            </w:r>
          </w:p>
        </w:tc>
        <w:tc>
          <w:tcPr>
            <w:tcW w:w="886" w:type="dxa"/>
          </w:tcPr>
          <w:p w14:paraId="0A828DB0" w14:textId="6D2294C0" w:rsidR="005E7FCF" w:rsidRPr="00D013C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886" w:type="dxa"/>
          </w:tcPr>
          <w:p w14:paraId="4D825913" w14:textId="2DC2AD46" w:rsidR="005E7FCF" w:rsidRPr="003A2D9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884" w:type="dxa"/>
          </w:tcPr>
          <w:p w14:paraId="1CA01A53" w14:textId="289ECA6C" w:rsidR="005E7FCF" w:rsidRPr="005E7FC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102,1</w:t>
            </w:r>
          </w:p>
        </w:tc>
        <w:tc>
          <w:tcPr>
            <w:tcW w:w="886" w:type="dxa"/>
          </w:tcPr>
          <w:p w14:paraId="451EB59F" w14:textId="67633CA0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462A7BF0" w14:textId="112584C5" w:rsidR="005E7FCF" w:rsidRPr="0061324D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66E18498" w14:textId="6D6685BD" w:rsidR="005E7FCF" w:rsidRPr="00D305D4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74A8B653" w14:textId="2C1CF16C" w:rsidR="005E7FCF" w:rsidRPr="00507DA1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076778B4" w14:textId="48DB9CD8" w:rsidR="005E7FCF" w:rsidRPr="001E0749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278E5042" w14:textId="0EA0C614" w:rsidR="005E7FCF" w:rsidRPr="008C651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19A9B6AA" w14:textId="723FA4C3" w:rsidR="005E7FCF" w:rsidRPr="00824687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E7FCF" w:rsidRPr="007E0CF8" w14:paraId="654A8D6A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620BA2C1" w14:textId="77777777" w:rsidR="005E7FCF" w:rsidRPr="001311CA" w:rsidRDefault="005E7FCF" w:rsidP="005E7FCF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5E7FCF" w:rsidRPr="000974D5" w:rsidRDefault="005E7FCF" w:rsidP="005E7FC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2040784F" w14:textId="494F8790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1022" w:type="dxa"/>
          </w:tcPr>
          <w:p w14:paraId="6454398D" w14:textId="1004F5DD" w:rsidR="005E7FCF" w:rsidRPr="00FE719E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886" w:type="dxa"/>
          </w:tcPr>
          <w:p w14:paraId="0E30C1AC" w14:textId="4CE9EB49" w:rsidR="005E7FCF" w:rsidRPr="00D013C3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886" w:type="dxa"/>
          </w:tcPr>
          <w:p w14:paraId="7F82A917" w14:textId="238A5EB0" w:rsidR="005E7FCF" w:rsidRPr="003A2D93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884" w:type="dxa"/>
          </w:tcPr>
          <w:p w14:paraId="529DCDBE" w14:textId="16878EB2" w:rsidR="005E7FCF" w:rsidRPr="005E7FCF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886" w:type="dxa"/>
          </w:tcPr>
          <w:p w14:paraId="0AEACB91" w14:textId="2F31782C" w:rsidR="005E7FCF" w:rsidRPr="008433EB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886" w:type="dxa"/>
          </w:tcPr>
          <w:p w14:paraId="6C902F79" w14:textId="6D9D2A67" w:rsidR="005E7FCF" w:rsidRPr="0061324D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886" w:type="dxa"/>
          </w:tcPr>
          <w:p w14:paraId="727A1ED4" w14:textId="187833D3" w:rsidR="005E7FCF" w:rsidRPr="00D305D4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885" w:type="dxa"/>
          </w:tcPr>
          <w:p w14:paraId="51FD9E2E" w14:textId="0F223B61" w:rsidR="005E7FCF" w:rsidRPr="00507DA1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882" w:type="dxa"/>
          </w:tcPr>
          <w:p w14:paraId="09AA2B99" w14:textId="2CCBACFD" w:rsidR="005E7FCF" w:rsidRPr="001E0749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885" w:type="dxa"/>
          </w:tcPr>
          <w:p w14:paraId="60573ABC" w14:textId="60EBB785" w:rsidR="005E7FCF" w:rsidRPr="008C6510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887" w:type="dxa"/>
          </w:tcPr>
          <w:p w14:paraId="0D753A4E" w14:textId="7CC1FCB9" w:rsidR="005E7FCF" w:rsidRPr="00824687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5E7FCF" w:rsidRPr="007E0CF8" w14:paraId="52D964C8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81FF57E" w14:textId="77777777" w:rsidR="005E7FCF" w:rsidRPr="001311CA" w:rsidRDefault="005E7FCF" w:rsidP="005E7FCF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5E7FCF" w:rsidRPr="000974D5" w:rsidRDefault="005E7FCF" w:rsidP="005E7FC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6602B888" w14:textId="42707495" w:rsidR="005E7FCF" w:rsidRPr="003374F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1022" w:type="dxa"/>
          </w:tcPr>
          <w:p w14:paraId="116E2ED2" w14:textId="0923D27B" w:rsidR="005E7FCF" w:rsidRPr="00FE719E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886" w:type="dxa"/>
          </w:tcPr>
          <w:p w14:paraId="4B06F9F7" w14:textId="44F42D7B" w:rsidR="005E7FCF" w:rsidRPr="00D013C3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85,9</w:t>
            </w:r>
          </w:p>
        </w:tc>
        <w:tc>
          <w:tcPr>
            <w:tcW w:w="886" w:type="dxa"/>
          </w:tcPr>
          <w:p w14:paraId="65B0641A" w14:textId="0E5F5D15" w:rsidR="005E7FCF" w:rsidRPr="003A2D93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86,4</w:t>
            </w:r>
          </w:p>
        </w:tc>
        <w:tc>
          <w:tcPr>
            <w:tcW w:w="884" w:type="dxa"/>
          </w:tcPr>
          <w:p w14:paraId="3AFD1E73" w14:textId="6979EF3F" w:rsidR="005E7FCF" w:rsidRPr="005E7FCF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89,5</w:t>
            </w:r>
          </w:p>
        </w:tc>
        <w:tc>
          <w:tcPr>
            <w:tcW w:w="886" w:type="dxa"/>
          </w:tcPr>
          <w:p w14:paraId="1B85F5ED" w14:textId="2D3E1BED" w:rsidR="005E7FCF" w:rsidRPr="008433EB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D3837E5" w14:textId="1E1F2E40" w:rsidR="005E7FCF" w:rsidRPr="0061324D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0C5523C" w14:textId="0024C827" w:rsidR="005E7FCF" w:rsidRPr="00D305D4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5CF0C659" w14:textId="6AF62636" w:rsidR="005E7FCF" w:rsidRPr="00507DA1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1BF63C98" w14:textId="6F3BFA17" w:rsidR="005E7FCF" w:rsidRPr="001E0749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507F5B26" w14:textId="039466E4" w:rsidR="005E7FCF" w:rsidRPr="008C6510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40D8A908" w14:textId="290A1A01" w:rsidR="005E7FCF" w:rsidRPr="00824687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1022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2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7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2E0CA442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0284DAED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5A7F0DA7" w14:textId="5A0F85A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1022" w:type="dxa"/>
          </w:tcPr>
          <w:p w14:paraId="573B9768" w14:textId="094D521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886" w:type="dxa"/>
          </w:tcPr>
          <w:p w14:paraId="242C6586" w14:textId="04A5B80C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886" w:type="dxa"/>
          </w:tcPr>
          <w:p w14:paraId="563F7901" w14:textId="5EB06DD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884" w:type="dxa"/>
          </w:tcPr>
          <w:p w14:paraId="5C120576" w14:textId="35323CBC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886" w:type="dxa"/>
          </w:tcPr>
          <w:p w14:paraId="3A686180" w14:textId="2DEDE226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886" w:type="dxa"/>
          </w:tcPr>
          <w:p w14:paraId="517138FA" w14:textId="7BE2E21D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886" w:type="dxa"/>
          </w:tcPr>
          <w:p w14:paraId="7FA3A19D" w14:textId="6852851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885" w:type="dxa"/>
          </w:tcPr>
          <w:p w14:paraId="437BF939" w14:textId="738419C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882" w:type="dxa"/>
          </w:tcPr>
          <w:p w14:paraId="0614DCD9" w14:textId="3537A29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885" w:type="dxa"/>
          </w:tcPr>
          <w:p w14:paraId="69691BD7" w14:textId="121C4C8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887" w:type="dxa"/>
          </w:tcPr>
          <w:p w14:paraId="005DEAFD" w14:textId="2FE8FAFD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24687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</w:tr>
      <w:tr w:rsidR="005E7FCF" w:rsidRPr="007E0CF8" w14:paraId="74F1D5FD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3606423C" w14:textId="77777777" w:rsidR="005E7FCF" w:rsidRPr="001311CA" w:rsidRDefault="005E7FCF" w:rsidP="005E7FCF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7412F4E1" w14:textId="5A971F34" w:rsidR="005E7FCF" w:rsidRPr="003374F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84,6</w:t>
            </w:r>
          </w:p>
        </w:tc>
        <w:tc>
          <w:tcPr>
            <w:tcW w:w="1022" w:type="dxa"/>
          </w:tcPr>
          <w:p w14:paraId="16495D84" w14:textId="3A551AAD" w:rsidR="005E7FCF" w:rsidRPr="003374F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E719E">
              <w:rPr>
                <w:rFonts w:ascii="Fira Sans" w:hAnsi="Fira Sans"/>
                <w:snapToGrid w:val="0"/>
                <w:sz w:val="19"/>
                <w:szCs w:val="19"/>
              </w:rPr>
              <w:t>121,6</w:t>
            </w:r>
          </w:p>
        </w:tc>
        <w:tc>
          <w:tcPr>
            <w:tcW w:w="886" w:type="dxa"/>
          </w:tcPr>
          <w:p w14:paraId="17955B82" w14:textId="41457C3C" w:rsidR="005E7FCF" w:rsidRPr="00D013C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013C3">
              <w:rPr>
                <w:rFonts w:ascii="Fira Sans" w:hAnsi="Fira Sans"/>
                <w:snapToGrid w:val="0"/>
                <w:sz w:val="19"/>
                <w:szCs w:val="19"/>
              </w:rPr>
              <w:t>93,8</w:t>
            </w:r>
          </w:p>
        </w:tc>
        <w:tc>
          <w:tcPr>
            <w:tcW w:w="886" w:type="dxa"/>
          </w:tcPr>
          <w:p w14:paraId="57E459CD" w14:textId="6EF90F48" w:rsidR="005E7FCF" w:rsidRPr="003A2D9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A2D93">
              <w:rPr>
                <w:rFonts w:ascii="Fira Sans" w:hAnsi="Fira Sans"/>
                <w:snapToGrid w:val="0"/>
                <w:sz w:val="19"/>
                <w:szCs w:val="19"/>
              </w:rPr>
              <w:t>100,9</w:t>
            </w:r>
          </w:p>
        </w:tc>
        <w:tc>
          <w:tcPr>
            <w:tcW w:w="884" w:type="dxa"/>
          </w:tcPr>
          <w:p w14:paraId="6E55E390" w14:textId="0100155B" w:rsidR="005E7FCF" w:rsidRPr="005E7FC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E7FCF">
              <w:rPr>
                <w:rFonts w:ascii="Fira Sans" w:hAnsi="Fira Sans"/>
                <w:snapToGrid w:val="0"/>
                <w:sz w:val="19"/>
                <w:szCs w:val="19"/>
              </w:rPr>
              <w:t>95,7</w:t>
            </w:r>
          </w:p>
        </w:tc>
        <w:tc>
          <w:tcPr>
            <w:tcW w:w="886" w:type="dxa"/>
          </w:tcPr>
          <w:p w14:paraId="70080033" w14:textId="28718657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7DFC8C26" w14:textId="1383200E" w:rsidR="005E7FCF" w:rsidRPr="0061324D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5C999619" w14:textId="547B268F" w:rsidR="005E7FCF" w:rsidRPr="00D305D4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0B202682" w14:textId="0ECFC9BE" w:rsidR="005E7FCF" w:rsidRPr="00507DA1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2" w:type="dxa"/>
          </w:tcPr>
          <w:p w14:paraId="6B721281" w14:textId="68BF5293" w:rsidR="005E7FCF" w:rsidRPr="001E0749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123CD16F" w14:textId="5FCD799D" w:rsidR="005E7FCF" w:rsidRPr="008C651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7" w:type="dxa"/>
          </w:tcPr>
          <w:p w14:paraId="423B3876" w14:textId="7FC9123C" w:rsidR="005E7FCF" w:rsidRPr="00824687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5E7FCF" w:rsidRPr="007E0CF8" w14:paraId="6C2F356D" w14:textId="77777777" w:rsidTr="00D013C3">
        <w:trPr>
          <w:trHeight w:val="403"/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CAB43EA" w14:textId="77777777" w:rsidR="005E7FCF" w:rsidRPr="001311CA" w:rsidRDefault="005E7FCF" w:rsidP="005E7FCF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70051A15" w14:textId="58F92B75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1022" w:type="dxa"/>
          </w:tcPr>
          <w:p w14:paraId="0EC69177" w14:textId="60BD5459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886" w:type="dxa"/>
          </w:tcPr>
          <w:p w14:paraId="72C74331" w14:textId="3D5E3550" w:rsidR="005E7FCF" w:rsidRPr="00D013C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886" w:type="dxa"/>
          </w:tcPr>
          <w:p w14:paraId="61699B25" w14:textId="2DB3E03C" w:rsidR="005E7FCF" w:rsidRPr="003A2D9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884" w:type="dxa"/>
          </w:tcPr>
          <w:p w14:paraId="2B71CD75" w14:textId="5F2D9E45" w:rsidR="005E7FCF" w:rsidRPr="005E7FC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886" w:type="dxa"/>
          </w:tcPr>
          <w:p w14:paraId="47E3D460" w14:textId="61E66C1A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886" w:type="dxa"/>
          </w:tcPr>
          <w:p w14:paraId="0A573CAC" w14:textId="7F6CABD0" w:rsidR="005E7FCF" w:rsidRPr="0061324D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886" w:type="dxa"/>
          </w:tcPr>
          <w:p w14:paraId="4FBF4523" w14:textId="63D5B6C6" w:rsidR="005E7FCF" w:rsidRPr="00D305D4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885" w:type="dxa"/>
          </w:tcPr>
          <w:p w14:paraId="77CC2175" w14:textId="40338F54" w:rsidR="005E7FCF" w:rsidRPr="00507DA1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882" w:type="dxa"/>
          </w:tcPr>
          <w:p w14:paraId="6D2C8C39" w14:textId="65D536E8" w:rsidR="005E7FCF" w:rsidRPr="001E0749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885" w:type="dxa"/>
          </w:tcPr>
          <w:p w14:paraId="610C5753" w14:textId="3813B506" w:rsidR="005E7FCF" w:rsidRPr="008C651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887" w:type="dxa"/>
          </w:tcPr>
          <w:p w14:paraId="317EE54B" w14:textId="17CED831" w:rsidR="005E7FCF" w:rsidRPr="00824687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133,3</w:t>
            </w:r>
          </w:p>
        </w:tc>
      </w:tr>
      <w:tr w:rsidR="005E7FCF" w:rsidRPr="007E0CF8" w14:paraId="53A915D4" w14:textId="77777777" w:rsidTr="00D013C3">
        <w:trPr>
          <w:trHeight w:val="403"/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6A2185DD" w14:textId="77777777" w:rsidR="005E7FCF" w:rsidRPr="001311CA" w:rsidRDefault="005E7FCF" w:rsidP="005E7FCF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2055B16A" w14:textId="0BD55A35" w:rsidR="005E7FCF" w:rsidRPr="003374F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105,5</w:t>
            </w:r>
          </w:p>
        </w:tc>
        <w:tc>
          <w:tcPr>
            <w:tcW w:w="1022" w:type="dxa"/>
          </w:tcPr>
          <w:p w14:paraId="1283F1AC" w14:textId="583C42AF" w:rsidR="005E7FCF" w:rsidRPr="00FE719E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886" w:type="dxa"/>
          </w:tcPr>
          <w:p w14:paraId="6ADB15DE" w14:textId="62301B6C" w:rsidR="005E7FCF" w:rsidRPr="00D013C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110,2</w:t>
            </w:r>
          </w:p>
        </w:tc>
        <w:tc>
          <w:tcPr>
            <w:tcW w:w="886" w:type="dxa"/>
          </w:tcPr>
          <w:p w14:paraId="71E2E34D" w14:textId="68AE3875" w:rsidR="005E7FCF" w:rsidRPr="003A2D9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110,5</w:t>
            </w:r>
          </w:p>
        </w:tc>
        <w:tc>
          <w:tcPr>
            <w:tcW w:w="884" w:type="dxa"/>
          </w:tcPr>
          <w:p w14:paraId="2836F257" w14:textId="741DA849" w:rsidR="005E7FCF" w:rsidRPr="005E7FC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886" w:type="dxa"/>
          </w:tcPr>
          <w:p w14:paraId="5EFBC6B3" w14:textId="5235E576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C02ABB9" w14:textId="272F0740" w:rsidR="005E7FCF" w:rsidRPr="0061324D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0D82CB3A" w14:textId="0F937653" w:rsidR="005E7FCF" w:rsidRPr="00D305D4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6DBB1CA6" w14:textId="692A1C7A" w:rsidR="005E7FCF" w:rsidRPr="00507DA1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3E470F6E" w14:textId="0776871D" w:rsidR="005E7FCF" w:rsidRPr="001E0749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4727C401" w14:textId="242DADF0" w:rsidR="005E7FCF" w:rsidRPr="008C651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5B973A6C" w14:textId="0F0093AB" w:rsidR="005E7FCF" w:rsidRPr="00824687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E7FCF" w:rsidRPr="007E0CF8" w14:paraId="189B73E4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5E7FCF" w:rsidRPr="001311CA" w:rsidRDefault="005E7FCF" w:rsidP="005E7FC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5E7FCF" w:rsidRPr="00FE719E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5E7FCF" w:rsidRPr="00F1019F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5E7FCF" w:rsidRPr="00A765D8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E7FCF" w:rsidRPr="007E0CF8" w14:paraId="3ABDA88B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5E7FCF" w:rsidRPr="001311CA" w:rsidRDefault="005E7FCF" w:rsidP="005E7FCF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0A9842C6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3BD81CD7" w:rsidR="005E7FCF" w:rsidRPr="00FE719E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1A394A07" w:rsidR="005E7FCF" w:rsidRPr="00F1019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11A53171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3969E45F" w:rsidR="005E7FCF" w:rsidRPr="00A765D8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55D899F0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3178F05B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10136AFE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1217D0E3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66199D40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025518BB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144D162A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97,3</w:t>
            </w:r>
          </w:p>
        </w:tc>
      </w:tr>
      <w:tr w:rsidR="005E7FCF" w:rsidRPr="007E0CF8" w14:paraId="3452647E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E7FCF" w:rsidRPr="00F52016" w:rsidRDefault="005E7FCF" w:rsidP="005E7FCF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60F76DD3" w:rsidR="005E7FCF" w:rsidRPr="003374F0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86,1</w:t>
            </w: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3076C814" w:rsidR="005E7FCF" w:rsidRPr="00FE719E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06834D1C" w:rsidR="005E7FCF" w:rsidRPr="00F1019F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109,9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14551FA8" w:rsidR="005E7FCF" w:rsidRPr="003A2D93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102,9</w:t>
            </w: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686147D0" w:rsidR="005E7FCF" w:rsidRPr="00A765D8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93,4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37D2ED99" w:rsidR="005E7FCF" w:rsidRPr="008433E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32D1DB32" w:rsidR="005E7FCF" w:rsidRPr="0061324D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12F742FF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0C0E3FD" w:rsidR="005E7FCF" w:rsidRPr="00507DA1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2457A0CF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1D03581A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E54F9E2" w:rsidR="005E7FCF" w:rsidRPr="00C21E5B" w:rsidRDefault="005E7FCF" w:rsidP="005E7FC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B015BA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3AC173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2C8C6DE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09FEEA3C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4C34B574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3E8AFCFB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3638A358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4D7EBCA2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29BCBC70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37B0A7F6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1ADF21D8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1F0BA6E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03BB9D5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88,0</w:t>
            </w:r>
          </w:p>
        </w:tc>
      </w:tr>
      <w:tr w:rsidR="005E7FCF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5E7FCF" w:rsidRPr="001311CA" w:rsidRDefault="005E7FCF" w:rsidP="005E7FCF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4F2A754A" w:rsidR="005E7FCF" w:rsidRPr="003374F0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3AC18819" w:rsidR="005E7FCF" w:rsidRPr="00FE719E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86,8</w:t>
            </w:r>
          </w:p>
        </w:tc>
        <w:tc>
          <w:tcPr>
            <w:tcW w:w="905" w:type="dxa"/>
          </w:tcPr>
          <w:p w14:paraId="51E14B80" w14:textId="65C7DCEB" w:rsidR="005E7FCF" w:rsidRPr="00D013C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91,9</w:t>
            </w:r>
          </w:p>
        </w:tc>
        <w:tc>
          <w:tcPr>
            <w:tcW w:w="906" w:type="dxa"/>
          </w:tcPr>
          <w:p w14:paraId="4B1A5D84" w14:textId="72D1E40C" w:rsidR="005E7FCF" w:rsidRPr="003A2D9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85,0</w:t>
            </w:r>
          </w:p>
        </w:tc>
        <w:tc>
          <w:tcPr>
            <w:tcW w:w="905" w:type="dxa"/>
          </w:tcPr>
          <w:p w14:paraId="4D827FFF" w14:textId="7CFC6956" w:rsidR="005E7FCF" w:rsidRPr="005E7FCF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</w:tcPr>
          <w:p w14:paraId="22753AD2" w14:textId="139BEBB8" w:rsidR="005E7FCF" w:rsidRPr="008433E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65E5452" w14:textId="3A4F69D5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6BD592F2" w14:textId="01627C83" w:rsidR="005E7FCF" w:rsidRPr="00D305D4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B7340DA" w14:textId="51B3FFA0" w:rsidR="005E7FCF" w:rsidRPr="00507DA1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A0FF842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2A903A0E" w:rsidR="005E7FCF" w:rsidRPr="008C6510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6A4D17A0" w:rsidR="005E7FCF" w:rsidRPr="00EE0575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E7FCF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5E7FCF" w:rsidRPr="001311CA" w:rsidRDefault="005E7FCF" w:rsidP="005E7FCF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2371532E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EDF6D13" w14:textId="4761EAD2" w:rsidR="005E7FCF" w:rsidRPr="00FE719E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3C6861B2" w14:textId="3D374673" w:rsidR="005E7FCF" w:rsidRPr="00D013C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0B78C3CE" w14:textId="582CFA07" w:rsidR="005E7FCF" w:rsidRPr="003A2D9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2FC7D05" w14:textId="1AC033A2" w:rsidR="005E7FCF" w:rsidRPr="005E7FCF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1B54F1B9" w14:textId="65CB6629" w:rsidR="005E7FCF" w:rsidRPr="008433E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24CA15EF" w14:textId="77CC4B8A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77B82F7D" w14:textId="4A9FD411" w:rsidR="005E7FCF" w:rsidRPr="00D305D4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7002BB0E" w14:textId="79F38255" w:rsidR="005E7FCF" w:rsidRPr="00507DA1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33CEF09D" w14:textId="4863CC3E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24F17980" w14:textId="71783858" w:rsidR="005E7FCF" w:rsidRPr="008C6510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5ECEDB65" w14:textId="7775B186" w:rsidR="005E7FCF" w:rsidRPr="00EE0575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4,7</w:t>
            </w:r>
          </w:p>
        </w:tc>
      </w:tr>
      <w:tr w:rsidR="005E7FCF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5E7FCF" w:rsidRPr="00F52016" w:rsidRDefault="005E7FCF" w:rsidP="005E7FCF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5E7FCF" w:rsidRPr="000974D5" w:rsidRDefault="005E7FCF" w:rsidP="005E7FCF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0F5A5F41" w:rsidR="005E7FCF" w:rsidRPr="003374F0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4" w:type="dxa"/>
          </w:tcPr>
          <w:p w14:paraId="5035FE14" w14:textId="3E7386E9" w:rsidR="005E7FCF" w:rsidRPr="00FE719E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5" w:type="dxa"/>
          </w:tcPr>
          <w:p w14:paraId="42612F84" w14:textId="0C967336" w:rsidR="005E7FCF" w:rsidRPr="00D013C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5,1</w:t>
            </w:r>
          </w:p>
        </w:tc>
        <w:tc>
          <w:tcPr>
            <w:tcW w:w="906" w:type="dxa"/>
          </w:tcPr>
          <w:p w14:paraId="2568A429" w14:textId="5080D0F5" w:rsidR="005E7FCF" w:rsidRPr="003A2D93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A2D93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5" w:type="dxa"/>
          </w:tcPr>
          <w:p w14:paraId="3A6E7E21" w14:textId="5A899329" w:rsidR="005E7FCF" w:rsidRPr="005E7FCF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E7FCF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3BE98B89" w14:textId="5D35C2E6" w:rsidR="005E7FCF" w:rsidRPr="008433E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99ACE8E" w14:textId="1E632957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2F2D184" w14:textId="6277862C" w:rsidR="005E7FCF" w:rsidRPr="00D305D4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85C63B6" w14:textId="603B6AA8" w:rsidR="005E7FCF" w:rsidRPr="00507DA1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A3BB92A" w:rsidR="005E7FCF" w:rsidRPr="00C21E5B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13A9F57F" w:rsidR="005E7FCF" w:rsidRPr="008C6510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2953ECA3" w:rsidR="005E7FCF" w:rsidRPr="00EE0575" w:rsidRDefault="005E7FCF" w:rsidP="005E7FC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D013C3" w:rsidRPr="007E0CF8" w:rsidRDefault="00D013C3" w:rsidP="00D013C3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2A3F97B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904" w:type="dxa"/>
            <w:vAlign w:val="bottom"/>
          </w:tcPr>
          <w:p w14:paraId="12DFAB5C" w14:textId="64AC1F3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5" w:type="dxa"/>
            <w:vAlign w:val="bottom"/>
          </w:tcPr>
          <w:p w14:paraId="29BDA4AA" w14:textId="3A369C1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6" w:type="dxa"/>
            <w:vAlign w:val="bottom"/>
          </w:tcPr>
          <w:p w14:paraId="6B62E918" w14:textId="5C0EAB5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vAlign w:val="bottom"/>
          </w:tcPr>
          <w:p w14:paraId="4C9527AB" w14:textId="39CF2C86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vAlign w:val="bottom"/>
          </w:tcPr>
          <w:p w14:paraId="111F9EF8" w14:textId="5BEBF24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vAlign w:val="bottom"/>
          </w:tcPr>
          <w:p w14:paraId="05224D64" w14:textId="05BBB48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vAlign w:val="bottom"/>
          </w:tcPr>
          <w:p w14:paraId="0FFF98C6" w14:textId="0D09E4E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vAlign w:val="bottom"/>
          </w:tcPr>
          <w:p w14:paraId="5B94942F" w14:textId="4FA04D4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vAlign w:val="bottom"/>
          </w:tcPr>
          <w:p w14:paraId="6E05A803" w14:textId="53C1C6A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905" w:type="dxa"/>
            <w:vAlign w:val="bottom"/>
          </w:tcPr>
          <w:p w14:paraId="6A0B6C3B" w14:textId="5F0C36E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906" w:type="dxa"/>
            <w:vAlign w:val="bottom"/>
          </w:tcPr>
          <w:p w14:paraId="5343F810" w14:textId="71931DE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D013C3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1339141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4" w:type="dxa"/>
            <w:vAlign w:val="bottom"/>
          </w:tcPr>
          <w:p w14:paraId="08DE133B" w14:textId="2774A22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vAlign w:val="bottom"/>
          </w:tcPr>
          <w:p w14:paraId="4A947A87" w14:textId="4691324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</w:t>
            </w:r>
            <w:r w:rsidR="00E446CA">
              <w:rPr>
                <w:rFonts w:cs="Arial"/>
                <w:szCs w:val="19"/>
              </w:rPr>
              <w:t>9</w:t>
            </w:r>
          </w:p>
        </w:tc>
        <w:tc>
          <w:tcPr>
            <w:tcW w:w="906" w:type="dxa"/>
            <w:vAlign w:val="bottom"/>
          </w:tcPr>
          <w:p w14:paraId="3D2D5A72" w14:textId="23143049" w:rsidR="00D013C3" w:rsidRPr="007E0CF8" w:rsidRDefault="00BF68B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91,9*</w:t>
            </w:r>
          </w:p>
        </w:tc>
        <w:tc>
          <w:tcPr>
            <w:tcW w:w="905" w:type="dxa"/>
            <w:vAlign w:val="bottom"/>
          </w:tcPr>
          <w:p w14:paraId="0FF3933F" w14:textId="6D26BD38" w:rsidR="00D013C3" w:rsidRPr="007E0CF8" w:rsidRDefault="00BF68B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0E648479" w14:textId="5991ABE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3ACC5B" w14:textId="491C310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7BE93F5" w14:textId="15506AC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53EC9C3" w14:textId="03274A0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3F38DA9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06A75D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428E83F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931C0C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04BC853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4F4EF4A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230D9A6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5BE9C13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31A6BD6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64BD623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506D1E6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0535755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6EE395D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1BD8D8A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33EE300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D013C3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D013C3" w:rsidRPr="007E0CF8" w:rsidRDefault="00D013C3" w:rsidP="00D013C3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0FC3AEA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68C6298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3680AA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</w:t>
            </w:r>
            <w:r w:rsidR="00E446CA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4B35B26D" w:rsidR="00D013C3" w:rsidRPr="007E0CF8" w:rsidRDefault="00BF68B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2CF02FA4" w:rsidR="00D013C3" w:rsidRPr="007E0CF8" w:rsidRDefault="00BF68B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646C066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2E1E889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103075A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66C78B1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248393BD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599B36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08D52FD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D013C3" w:rsidRPr="007E0CF8" w:rsidRDefault="00D013C3" w:rsidP="00D013C3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D013C3" w:rsidRPr="007E0CF8" w:rsidRDefault="00D013C3" w:rsidP="00D013C3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164B60B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49354B4C" w14:textId="64CB47C4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1C96708A" w14:textId="658D15E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52680E03" w14:textId="708D0CE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7CEE658C" w14:textId="6E344A7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60BAB19B" w14:textId="671A782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53C69FC" w14:textId="7D80227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29BAF138" w14:textId="37B644A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03C4B0D0" w14:textId="6675BC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2BBFC945" w14:textId="4DC692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77992E42" w14:textId="55E8294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4A90A425" w14:textId="468492A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D013C3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D013C3" w:rsidRPr="007E0CF8" w:rsidRDefault="00D013C3" w:rsidP="00D013C3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510F1FF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2CD93C26" w14:textId="4019E43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5" w:type="dxa"/>
            <w:vAlign w:val="bottom"/>
          </w:tcPr>
          <w:p w14:paraId="24E54B48" w14:textId="7AFB4CDD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151,8</w:t>
            </w:r>
          </w:p>
        </w:tc>
        <w:tc>
          <w:tcPr>
            <w:tcW w:w="906" w:type="dxa"/>
            <w:vAlign w:val="bottom"/>
          </w:tcPr>
          <w:p w14:paraId="0B85DBF5" w14:textId="70488678" w:rsidR="00D013C3" w:rsidRPr="007E0CF8" w:rsidRDefault="00E446CA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905" w:type="dxa"/>
            <w:vAlign w:val="bottom"/>
          </w:tcPr>
          <w:p w14:paraId="2953EE78" w14:textId="01BF8E5C" w:rsidR="00D013C3" w:rsidRPr="007E0CF8" w:rsidRDefault="00BF68B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83,8</w:t>
            </w:r>
          </w:p>
        </w:tc>
        <w:tc>
          <w:tcPr>
            <w:tcW w:w="905" w:type="dxa"/>
            <w:vAlign w:val="bottom"/>
          </w:tcPr>
          <w:p w14:paraId="13F0285F" w14:textId="3F1C305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496F84" w14:textId="1784076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F482532" w14:textId="2A58460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C7CDF3" w14:textId="0504F5D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5D363E6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5638D4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5A17984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0DD9FD46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08F0F7E0" w14:textId="7ED623CB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1F6208C5" w14:textId="782819E1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0EF7307B" w14:textId="3575C5C0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C0B9A07" w14:textId="023017B8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2420D2FD" w14:textId="0A0A8D78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1A4B0296" w14:textId="51E1DABC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4AAF03B1" w14:textId="60913A39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72D76EA" w14:textId="3E7388C1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637D223" w14:textId="71522B1A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06856E79" w14:textId="784C8039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47EBBEB2" w14:textId="29E00D9C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</w:tr>
      <w:tr w:rsidR="00D013C3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D013C3" w:rsidRPr="007E0CF8" w:rsidRDefault="00D013C3" w:rsidP="00D013C3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2B071C03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78,6</w:t>
            </w:r>
          </w:p>
        </w:tc>
        <w:tc>
          <w:tcPr>
            <w:tcW w:w="904" w:type="dxa"/>
            <w:vAlign w:val="bottom"/>
          </w:tcPr>
          <w:p w14:paraId="7C9660AB" w14:textId="063715B6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65,1</w:t>
            </w:r>
          </w:p>
        </w:tc>
        <w:tc>
          <w:tcPr>
            <w:tcW w:w="905" w:type="dxa"/>
            <w:vAlign w:val="bottom"/>
          </w:tcPr>
          <w:p w14:paraId="30077BD4" w14:textId="73865E0E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129,9</w:t>
            </w:r>
          </w:p>
        </w:tc>
        <w:tc>
          <w:tcPr>
            <w:tcW w:w="906" w:type="dxa"/>
            <w:vAlign w:val="bottom"/>
          </w:tcPr>
          <w:p w14:paraId="2A2649A9" w14:textId="6C115328" w:rsidR="00D013C3" w:rsidRPr="007E0CF8" w:rsidRDefault="00E446CA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9E4A37A" w14:textId="5C8D2866" w:rsidR="00D013C3" w:rsidRPr="007E0CF8" w:rsidRDefault="00BF68B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79,0</w:t>
            </w:r>
          </w:p>
        </w:tc>
        <w:tc>
          <w:tcPr>
            <w:tcW w:w="905" w:type="dxa"/>
            <w:vAlign w:val="bottom"/>
          </w:tcPr>
          <w:p w14:paraId="736032F1" w14:textId="19B3DC52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8F4D86" w14:textId="6C91353A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09DDED4" w14:textId="3F4F9EF0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A39FE" w14:textId="5AF33546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1063AD12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51FA74E7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5D0633B4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102B8F6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C540F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028AE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2693799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02ABE69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17B9950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45962E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2D703A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2 373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457F364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3C5310B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59B5607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1E43D96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2BF91D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0EDAE3F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5 045</w:t>
            </w:r>
          </w:p>
        </w:tc>
      </w:tr>
      <w:tr w:rsidR="001C540F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7E63B3D4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BF68B3">
              <w:rPr>
                <w:rFonts w:cs="Arial"/>
                <w:szCs w:val="19"/>
              </w:rPr>
              <w:t>36*</w:t>
            </w:r>
          </w:p>
        </w:tc>
        <w:tc>
          <w:tcPr>
            <w:tcW w:w="904" w:type="dxa"/>
            <w:vAlign w:val="bottom"/>
          </w:tcPr>
          <w:p w14:paraId="3C1A3EB4" w14:textId="4FE5E38C" w:rsidR="001C540F" w:rsidRPr="007E0CF8" w:rsidRDefault="00BF68B3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849*</w:t>
            </w:r>
          </w:p>
        </w:tc>
        <w:tc>
          <w:tcPr>
            <w:tcW w:w="905" w:type="dxa"/>
            <w:vAlign w:val="bottom"/>
          </w:tcPr>
          <w:p w14:paraId="55E45A21" w14:textId="746A8388" w:rsidR="001C540F" w:rsidRPr="007E0CF8" w:rsidRDefault="00812895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F68B3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09</w:t>
            </w:r>
            <w:r w:rsidR="00BF68B3">
              <w:rPr>
                <w:rFonts w:cs="Arial"/>
                <w:szCs w:val="19"/>
              </w:rPr>
              <w:t>3*</w:t>
            </w:r>
          </w:p>
        </w:tc>
        <w:tc>
          <w:tcPr>
            <w:tcW w:w="906" w:type="dxa"/>
            <w:vAlign w:val="bottom"/>
          </w:tcPr>
          <w:p w14:paraId="34627C8E" w14:textId="2CC7A860" w:rsidR="001C540F" w:rsidRPr="007E0CF8" w:rsidRDefault="00E3664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F68B3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BF68B3">
              <w:rPr>
                <w:rFonts w:cs="Arial"/>
                <w:szCs w:val="19"/>
              </w:rPr>
              <w:t>30*</w:t>
            </w:r>
          </w:p>
        </w:tc>
        <w:tc>
          <w:tcPr>
            <w:tcW w:w="905" w:type="dxa"/>
            <w:vAlign w:val="bottom"/>
          </w:tcPr>
          <w:p w14:paraId="415121E3" w14:textId="5F4BFE0B" w:rsidR="001C540F" w:rsidRPr="007E0CF8" w:rsidRDefault="00BF68B3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2 196</w:t>
            </w:r>
          </w:p>
        </w:tc>
        <w:tc>
          <w:tcPr>
            <w:tcW w:w="905" w:type="dxa"/>
            <w:vAlign w:val="bottom"/>
          </w:tcPr>
          <w:p w14:paraId="608DD42F" w14:textId="49DDF74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11FD4B" w14:textId="4413E250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2F0781" w14:textId="292D25E7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3FB0DC" w14:textId="763D4FD9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081A5BB8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3ED18CF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6D3C568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48A3161E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069A7CB5" w14:textId="33944ED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FAEEE4A" w14:textId="5BA28FE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24F8721D" w14:textId="0677C1C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A3E854B" w14:textId="3B50B00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7B8C8860" w14:textId="217CD4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5958CDEC" w14:textId="4CE79CCD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</w:t>
            </w:r>
          </w:p>
        </w:tc>
        <w:tc>
          <w:tcPr>
            <w:tcW w:w="906" w:type="dxa"/>
            <w:vAlign w:val="bottom"/>
          </w:tcPr>
          <w:p w14:paraId="3EE0CB19" w14:textId="6C77407B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50DC5B4B" w14:textId="35F1B0FC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</w:t>
            </w:r>
          </w:p>
        </w:tc>
        <w:tc>
          <w:tcPr>
            <w:tcW w:w="905" w:type="dxa"/>
            <w:vAlign w:val="bottom"/>
          </w:tcPr>
          <w:p w14:paraId="30A72496" w14:textId="141F889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</w:t>
            </w:r>
          </w:p>
        </w:tc>
        <w:tc>
          <w:tcPr>
            <w:tcW w:w="905" w:type="dxa"/>
            <w:vAlign w:val="bottom"/>
          </w:tcPr>
          <w:p w14:paraId="17336E41" w14:textId="18C7E8E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B196C56" w14:textId="483F2D9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92,1</w:t>
            </w:r>
          </w:p>
        </w:tc>
      </w:tr>
      <w:tr w:rsidR="001C540F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36BDABCC" w:rsidR="001C540F" w:rsidRPr="007E0CF8" w:rsidRDefault="009E76A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84,2*</w:t>
            </w:r>
          </w:p>
        </w:tc>
        <w:tc>
          <w:tcPr>
            <w:tcW w:w="904" w:type="dxa"/>
            <w:vAlign w:val="bottom"/>
          </w:tcPr>
          <w:p w14:paraId="20335491" w14:textId="47772293" w:rsidR="001C540F" w:rsidRPr="007E0CF8" w:rsidRDefault="009E76A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110,8*</w:t>
            </w:r>
          </w:p>
        </w:tc>
        <w:tc>
          <w:tcPr>
            <w:tcW w:w="905" w:type="dxa"/>
            <w:vAlign w:val="bottom"/>
          </w:tcPr>
          <w:p w14:paraId="6C400807" w14:textId="7142F237" w:rsidR="001C540F" w:rsidRPr="007E0CF8" w:rsidRDefault="009E76A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89,2*</w:t>
            </w:r>
          </w:p>
        </w:tc>
        <w:tc>
          <w:tcPr>
            <w:tcW w:w="906" w:type="dxa"/>
            <w:vAlign w:val="bottom"/>
          </w:tcPr>
          <w:p w14:paraId="6F80EE13" w14:textId="4FE01327" w:rsidR="001C540F" w:rsidRPr="007E0CF8" w:rsidRDefault="00E3664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5" w:type="dxa"/>
            <w:vAlign w:val="bottom"/>
          </w:tcPr>
          <w:p w14:paraId="403A40B8" w14:textId="2DCF0B94" w:rsidR="001C540F" w:rsidRPr="007E0CF8" w:rsidRDefault="009E76A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vAlign w:val="bottom"/>
          </w:tcPr>
          <w:p w14:paraId="15D1A964" w14:textId="0DBA013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75C0CF0" w14:textId="589CAD87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1692217" w14:textId="780AFD19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94D8A1A" w14:textId="30DF0D3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4693D855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23717A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1D5C1FA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65A0FC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94FE6D3" w14:textId="6C0A880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09571C86" w14:textId="6B119F8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DEDFB7F" w14:textId="1E21EB5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5DD62787" w14:textId="164F29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BB75190" w14:textId="75ED52C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42C0F441" w14:textId="2C8CE1A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7F672DA9" w14:textId="33B8886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344FBA9C" w14:textId="495674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71B6C338" w14:textId="14B2924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6C1F4D" w14:textId="21A251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4DF98C70" w14:textId="6B1621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1C540F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2C333E5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vAlign w:val="bottom"/>
          </w:tcPr>
          <w:p w14:paraId="77068E63" w14:textId="7B48B0AE" w:rsidR="001C540F" w:rsidRPr="007E0CF8" w:rsidRDefault="00616C52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1916C64" w14:textId="47C0DA3C" w:rsidR="001C540F" w:rsidRPr="007E0CF8" w:rsidRDefault="00812895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906" w:type="dxa"/>
            <w:vAlign w:val="bottom"/>
          </w:tcPr>
          <w:p w14:paraId="52F81F0E" w14:textId="6AF782EF" w:rsidR="001C540F" w:rsidRPr="007E0CF8" w:rsidRDefault="00BF5E52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13CC370D" w14:textId="2BFD6C50" w:rsidR="001C540F" w:rsidRPr="007E0CF8" w:rsidRDefault="00BF68B3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vAlign w:val="bottom"/>
          </w:tcPr>
          <w:p w14:paraId="1C68B4D5" w14:textId="0F8864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7EE1150" w14:textId="1C554D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1B2446" w14:textId="37B7A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4B4ECC" w14:textId="6D82385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FDA1C7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5B239A0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004E692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32A069F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78F5C722" w14:textId="4F0D068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07E567FA" w14:textId="41BF9FC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6D2A8C8" w14:textId="6F60E35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5AA1B4A8" w14:textId="72FD6E5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089C6D1F" w14:textId="7F7F109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12FACD" w14:textId="48AC5CF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172C81B0" w14:textId="1777C0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177F01E" w14:textId="682E69D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114364B3" w14:textId="579E9C7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617AEA89" w14:textId="7AE47E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43847CDC" w14:textId="2ACC705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110,2</w:t>
            </w:r>
          </w:p>
        </w:tc>
      </w:tr>
      <w:tr w:rsidR="001C540F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167E867D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4" w:type="dxa"/>
            <w:vAlign w:val="bottom"/>
          </w:tcPr>
          <w:p w14:paraId="36B8CFE6" w14:textId="58E1B821" w:rsidR="001C540F" w:rsidRPr="007E0CF8" w:rsidRDefault="00616C52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5" w:type="dxa"/>
            <w:vAlign w:val="bottom"/>
          </w:tcPr>
          <w:p w14:paraId="6B0C7688" w14:textId="66237979" w:rsidR="001C540F" w:rsidRPr="007E0CF8" w:rsidRDefault="0081289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6" w:type="dxa"/>
            <w:vAlign w:val="bottom"/>
          </w:tcPr>
          <w:p w14:paraId="582C204A" w14:textId="5612B9F4" w:rsidR="001C540F" w:rsidRPr="007E0CF8" w:rsidRDefault="00E446CA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106,5</w:t>
            </w:r>
          </w:p>
        </w:tc>
        <w:tc>
          <w:tcPr>
            <w:tcW w:w="905" w:type="dxa"/>
            <w:vAlign w:val="bottom"/>
          </w:tcPr>
          <w:p w14:paraId="2FDF8B7A" w14:textId="65AD3425" w:rsidR="001C540F" w:rsidRPr="007E0CF8" w:rsidRDefault="00BF68B3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DF6A3EF" w14:textId="178155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9FBCEC7" w14:textId="644072C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C38A904" w14:textId="4FF77B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B900E8" w14:textId="37E7BAD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359BDF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3EA4068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2507FDE5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1C540F" w:rsidRPr="005128C5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277011" w:rsidRPr="005128C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3B6164D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42A535B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47FFAEF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50BB6D68" w14:textId="6F5D7C5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4DB22C4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5EA4D4D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300711BA" w14:textId="60288D5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490DBE6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4740BBE3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616B5643" w14:textId="308D7FAA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E68E6D2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3CE2A148" w:rsidR="00277011" w:rsidRPr="00F6611D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</w:t>
            </w:r>
          </w:p>
        </w:tc>
      </w:tr>
      <w:tr w:rsidR="00080F6A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080F6A" w:rsidRPr="005128C5" w:rsidRDefault="00080F6A" w:rsidP="00080F6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080F6A" w:rsidRPr="005128C5" w:rsidRDefault="00080F6A" w:rsidP="00080F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6D00F471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10B5C14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6421689F" w:rsidR="00080F6A" w:rsidRPr="00080F6A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80F6A">
              <w:rPr>
                <w:rFonts w:ascii="Fira Sans" w:hAnsi="Fira Sans"/>
                <w:sz w:val="19"/>
                <w:szCs w:val="19"/>
              </w:rPr>
              <w:t>3,2</w:t>
            </w:r>
          </w:p>
        </w:tc>
        <w:tc>
          <w:tcPr>
            <w:tcW w:w="906" w:type="dxa"/>
            <w:vAlign w:val="bottom"/>
          </w:tcPr>
          <w:p w14:paraId="12A9CAA9" w14:textId="0CE57C68" w:rsidR="00080F6A" w:rsidRPr="00080F6A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80F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70B78542" w:rsidR="00080F6A" w:rsidRPr="00591771" w:rsidRDefault="00B033D0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6086B3CC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147D99" w14:textId="65F76FBE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B232EFE" w14:textId="60458475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CED35E" w14:textId="62C9516C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8B56AA6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05A727FB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0B8EF058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1CEC5756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3DF459D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0932839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6A86AF2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420F511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4E25E7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694DE18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48E0CAB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4E47C4F9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1C835C5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29E7F17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294FA1C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34B71211" w:rsidR="00277011" w:rsidRPr="00591771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2,6</w:t>
            </w:r>
          </w:p>
        </w:tc>
      </w:tr>
      <w:tr w:rsidR="00080F6A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080F6A" w:rsidRPr="005128C5" w:rsidRDefault="00080F6A" w:rsidP="00080F6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080F6A" w:rsidRPr="000974D5" w:rsidRDefault="00080F6A" w:rsidP="00080F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58AE786D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5BD85763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4225CD28" w:rsidR="00080F6A" w:rsidRPr="00080F6A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80F6A">
              <w:rPr>
                <w:rFonts w:ascii="Fira Sans" w:hAnsi="Fira Sans"/>
                <w:sz w:val="19"/>
                <w:szCs w:val="19"/>
              </w:rPr>
              <w:t>2,5</w:t>
            </w:r>
          </w:p>
        </w:tc>
        <w:tc>
          <w:tcPr>
            <w:tcW w:w="906" w:type="dxa"/>
            <w:vAlign w:val="bottom"/>
          </w:tcPr>
          <w:p w14:paraId="0A5FD9F1" w14:textId="1110ADBE" w:rsidR="00080F6A" w:rsidRPr="00080F6A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80F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428570" w:rsidR="00080F6A" w:rsidRPr="00591771" w:rsidRDefault="00B033D0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6170E77D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858449" w14:textId="7053FF2A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30BEA9" w14:textId="45C34C54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50F2094" w14:textId="54546C15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1DF4D321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3E5D578F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32E60BBE" w:rsidR="00080F6A" w:rsidRPr="00591771" w:rsidRDefault="00080F6A" w:rsidP="00080F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31F0E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C31F0E" w:rsidRPr="005128C5" w:rsidRDefault="00C31F0E" w:rsidP="00C31F0E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C31F0E" w:rsidRPr="000974D5" w:rsidRDefault="00C31F0E" w:rsidP="00C31F0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33436DB3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326FF686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5553F502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47474FF1" w14:textId="2984A9E6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508FDDAF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1FE7B88D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654B305C" w14:textId="676E55A2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1104C69F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4BEE5EF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239,0</w:t>
            </w:r>
          </w:p>
        </w:tc>
        <w:tc>
          <w:tcPr>
            <w:tcW w:w="905" w:type="dxa"/>
            <w:vAlign w:val="bottom"/>
          </w:tcPr>
          <w:p w14:paraId="7CDD2947" w14:textId="383B645B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C7F76C6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6E3CDD48" w:rsidR="00C31F0E" w:rsidRPr="00F6611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2 070,2</w:t>
            </w:r>
          </w:p>
        </w:tc>
      </w:tr>
      <w:tr w:rsidR="00C31F0E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C31F0E" w:rsidRPr="005128C5" w:rsidRDefault="00C31F0E" w:rsidP="00C31F0E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C31F0E" w:rsidRPr="000974D5" w:rsidRDefault="00C31F0E" w:rsidP="00C31F0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384EE4A9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159D4F01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3D79C8E0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429,3</w:t>
            </w:r>
          </w:p>
        </w:tc>
        <w:tc>
          <w:tcPr>
            <w:tcW w:w="906" w:type="dxa"/>
            <w:vAlign w:val="bottom"/>
          </w:tcPr>
          <w:p w14:paraId="09A40EA6" w14:textId="57374083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1905DC3A" w:rsidR="00C31F0E" w:rsidRPr="00591771" w:rsidRDefault="00B033D0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3366D26E" w:rsidR="00C31F0E" w:rsidRPr="0061324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6D6E25E" w14:textId="2C5426F2" w:rsidR="00C31F0E" w:rsidRPr="0061324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CB7086A" w14:textId="28039411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CAA34C" w14:textId="39024AFD" w:rsidR="00C31F0E" w:rsidRPr="001C65F4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612A90CF" w:rsidR="00C31F0E" w:rsidRPr="001C65F4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2E53D54C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23E1F3D4" w:rsidR="00C31F0E" w:rsidRPr="00F6611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31F0E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C31F0E" w:rsidRPr="005128C5" w:rsidRDefault="00C31F0E" w:rsidP="00C31F0E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C31F0E" w:rsidRPr="000974D5" w:rsidRDefault="00C31F0E" w:rsidP="00C31F0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13D12395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410962E8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4E4E6B4D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57D9FD2D" w14:textId="4AB4CFEB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55018521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2F2D2B69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71C6233" w14:textId="28E8D03E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66BA606D" w:rsidR="00C31F0E" w:rsidRPr="00591771" w:rsidRDefault="00C31F0E" w:rsidP="00C31F0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307E8CF5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326970BD" w14:textId="495B0DC4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4178BE1A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3001FB75" w:rsidR="00C31F0E" w:rsidRPr="00F6611D" w:rsidRDefault="00C31F0E" w:rsidP="00C31F0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105,7</w:t>
            </w:r>
          </w:p>
        </w:tc>
      </w:tr>
      <w:tr w:rsidR="00C31F0E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C31F0E" w:rsidRPr="005128C5" w:rsidRDefault="00C31F0E" w:rsidP="00C31F0E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C31F0E" w:rsidRPr="000974D5" w:rsidRDefault="00C31F0E" w:rsidP="00C31F0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45A6F2EC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4EEC8B44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041C062E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156,3</w:t>
            </w:r>
          </w:p>
        </w:tc>
        <w:tc>
          <w:tcPr>
            <w:tcW w:w="906" w:type="dxa"/>
            <w:vAlign w:val="bottom"/>
          </w:tcPr>
          <w:p w14:paraId="763F0777" w14:textId="70A5031F" w:rsidR="00C31F0E" w:rsidRPr="00C31F0E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31F0E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10DE5BF0" w:rsidR="00C31F0E" w:rsidRPr="00591771" w:rsidRDefault="00B033D0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2EA479CC" w:rsidR="00C31F0E" w:rsidRPr="0061324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FE489D" w14:textId="360310B3" w:rsidR="00C31F0E" w:rsidRPr="0061324D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3345A0C" w14:textId="3D7E6C07" w:rsidR="00C31F0E" w:rsidRPr="00591771" w:rsidRDefault="00C31F0E" w:rsidP="00C31F0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6F3BE0" w14:textId="791BE072" w:rsidR="00C31F0E" w:rsidRPr="001C65F4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44151D8F" w:rsidR="00C31F0E" w:rsidRPr="001C65F4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422FEFF3" w:rsidR="00C31F0E" w:rsidRPr="00591771" w:rsidRDefault="00C31F0E" w:rsidP="00C31F0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5EECEC3E" w:rsidR="00C31F0E" w:rsidRPr="00591771" w:rsidRDefault="00C31F0E" w:rsidP="00C31F0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5768978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32A4DA20" w14:textId="6289C2C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7950D61D" w14:textId="5A0210A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2D33043B" w14:textId="1C44BD2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19362247" w14:textId="1418E0F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4CCDC546" w14:textId="197AA01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0D15F336" w14:textId="105BAB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151 890</w:t>
            </w:r>
          </w:p>
        </w:tc>
        <w:tc>
          <w:tcPr>
            <w:tcW w:w="906" w:type="dxa"/>
            <w:vAlign w:val="bottom"/>
          </w:tcPr>
          <w:p w14:paraId="1E201DDC" w14:textId="27D13856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51264016" w14:textId="206AF53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43756A8D" w14:textId="424EEF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0A8585E8" w14:textId="693DCFD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3F6ED139" w14:textId="035AE6D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152 340</w:t>
            </w:r>
          </w:p>
        </w:tc>
      </w:tr>
      <w:tr w:rsidR="001C540F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4D03F0B9" w:rsidR="001C540F" w:rsidRPr="007E0CF8" w:rsidRDefault="0019453A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152 153</w:t>
            </w:r>
          </w:p>
        </w:tc>
        <w:tc>
          <w:tcPr>
            <w:tcW w:w="904" w:type="dxa"/>
            <w:vAlign w:val="bottom"/>
          </w:tcPr>
          <w:p w14:paraId="1D59D109" w14:textId="29FF4065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152 192</w:t>
            </w:r>
          </w:p>
        </w:tc>
        <w:tc>
          <w:tcPr>
            <w:tcW w:w="905" w:type="dxa"/>
            <w:vAlign w:val="bottom"/>
          </w:tcPr>
          <w:p w14:paraId="19B514A6" w14:textId="7D56C12A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152 378</w:t>
            </w:r>
          </w:p>
        </w:tc>
        <w:tc>
          <w:tcPr>
            <w:tcW w:w="906" w:type="dxa"/>
            <w:vAlign w:val="bottom"/>
          </w:tcPr>
          <w:p w14:paraId="52E5D7A1" w14:textId="3F1659C6" w:rsidR="001C540F" w:rsidRPr="007E0CF8" w:rsidRDefault="009E76A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152 659</w:t>
            </w:r>
          </w:p>
        </w:tc>
        <w:tc>
          <w:tcPr>
            <w:tcW w:w="905" w:type="dxa"/>
            <w:vAlign w:val="bottom"/>
          </w:tcPr>
          <w:p w14:paraId="568E2596" w14:textId="5F1617F5" w:rsidR="001C540F" w:rsidRPr="007E0CF8" w:rsidRDefault="009E76A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153 026</w:t>
            </w:r>
          </w:p>
        </w:tc>
        <w:tc>
          <w:tcPr>
            <w:tcW w:w="905" w:type="dxa"/>
            <w:vAlign w:val="bottom"/>
          </w:tcPr>
          <w:p w14:paraId="2644CD20" w14:textId="4471555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7E121A" w14:textId="449FE06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789423D" w14:textId="15890560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BF1359" w14:textId="0926189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259611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2EAFB3E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01A4E9F3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15A73B8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111ECA87" w14:textId="4BA2989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654C4667" w14:textId="37C55CD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3A35C173" w14:textId="298822A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3B4B1F10" w14:textId="66A5A25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11 937</w:t>
            </w:r>
          </w:p>
        </w:tc>
        <w:tc>
          <w:tcPr>
            <w:tcW w:w="905" w:type="dxa"/>
            <w:vAlign w:val="bottom"/>
          </w:tcPr>
          <w:p w14:paraId="4BF36AD3" w14:textId="7B51458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5455FB77" w14:textId="77E65F0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019CE3C5" w14:textId="5BD7A478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ADAA061" w14:textId="7ACD7A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3047A2B3" w14:textId="37D67C0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47397CFA" w14:textId="3A60EFA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037C5565" w14:textId="33D7EFEE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12 282</w:t>
            </w:r>
          </w:p>
        </w:tc>
      </w:tr>
      <w:tr w:rsidR="001C540F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4D990B09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12 368</w:t>
            </w:r>
          </w:p>
        </w:tc>
        <w:tc>
          <w:tcPr>
            <w:tcW w:w="904" w:type="dxa"/>
            <w:vAlign w:val="bottom"/>
          </w:tcPr>
          <w:p w14:paraId="60A87F89" w14:textId="6CE8BC02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12 451</w:t>
            </w:r>
          </w:p>
        </w:tc>
        <w:tc>
          <w:tcPr>
            <w:tcW w:w="905" w:type="dxa"/>
            <w:vAlign w:val="bottom"/>
          </w:tcPr>
          <w:p w14:paraId="3B3195C5" w14:textId="043D6CBC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12 451</w:t>
            </w:r>
          </w:p>
        </w:tc>
        <w:tc>
          <w:tcPr>
            <w:tcW w:w="906" w:type="dxa"/>
            <w:vAlign w:val="bottom"/>
          </w:tcPr>
          <w:p w14:paraId="784B68BA" w14:textId="3D29DA57" w:rsidR="001C540F" w:rsidRPr="007E0CF8" w:rsidRDefault="00171E7B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12 627</w:t>
            </w:r>
          </w:p>
        </w:tc>
        <w:tc>
          <w:tcPr>
            <w:tcW w:w="905" w:type="dxa"/>
            <w:vAlign w:val="bottom"/>
          </w:tcPr>
          <w:p w14:paraId="7FFD9051" w14:textId="6DA20790" w:rsidR="001C540F" w:rsidRPr="007E0CF8" w:rsidRDefault="009E76A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12 686</w:t>
            </w:r>
          </w:p>
        </w:tc>
        <w:tc>
          <w:tcPr>
            <w:tcW w:w="905" w:type="dxa"/>
            <w:vAlign w:val="bottom"/>
          </w:tcPr>
          <w:p w14:paraId="3D96713B" w14:textId="660FDF2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82BD5F" w14:textId="66DDCD0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5A7D6A7" w14:textId="694A6A52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E2A925" w14:textId="799F24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3EDE84F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5F14DFE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6DC9502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1C540F" w:rsidRPr="007E0CF8" w:rsidRDefault="001C540F" w:rsidP="001C540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9F3E91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1D415BA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56F915F7" w14:textId="6F655F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2CCC7FB2" w14:textId="1EFC193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C4B96C6" w14:textId="486116E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3AE3EBDE" w14:textId="4FB831F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54DC777E" w14:textId="6860FA3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28E1006E" w14:textId="6B6AE524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5ADA45C4" w14:textId="7EE590E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2B346D3" w14:textId="47F423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32B0BF3B" w14:textId="7BF7CB3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41A50537" w14:textId="6C3C262B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</w:tr>
      <w:tr w:rsidR="001C540F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1C540F" w:rsidRPr="007E0CF8" w:rsidRDefault="001C540F" w:rsidP="001C540F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41A0B6FE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839</w:t>
            </w:r>
          </w:p>
        </w:tc>
        <w:tc>
          <w:tcPr>
            <w:tcW w:w="904" w:type="dxa"/>
            <w:vAlign w:val="bottom"/>
          </w:tcPr>
          <w:p w14:paraId="748549C9" w14:textId="0436182E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  <w:tc>
          <w:tcPr>
            <w:tcW w:w="905" w:type="dxa"/>
            <w:vAlign w:val="bottom"/>
          </w:tcPr>
          <w:p w14:paraId="386C9084" w14:textId="35F6FC88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  <w:tc>
          <w:tcPr>
            <w:tcW w:w="906" w:type="dxa"/>
            <w:vAlign w:val="bottom"/>
          </w:tcPr>
          <w:p w14:paraId="37F0F264" w14:textId="189D294B" w:rsidR="001C540F" w:rsidRPr="007E0CF8" w:rsidRDefault="00171E7B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852</w:t>
            </w:r>
          </w:p>
        </w:tc>
        <w:tc>
          <w:tcPr>
            <w:tcW w:w="905" w:type="dxa"/>
            <w:vAlign w:val="bottom"/>
          </w:tcPr>
          <w:p w14:paraId="318FC962" w14:textId="355027DD" w:rsidR="001C540F" w:rsidRPr="007E0CF8" w:rsidRDefault="009E76A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851</w:t>
            </w:r>
          </w:p>
        </w:tc>
        <w:tc>
          <w:tcPr>
            <w:tcW w:w="905" w:type="dxa"/>
            <w:vAlign w:val="bottom"/>
          </w:tcPr>
          <w:p w14:paraId="742D9362" w14:textId="62BA54F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7C0E31" w14:textId="641A5EF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391D62" w14:textId="1BC4B32C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F28F931" w14:textId="0E9C43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03078E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003444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13CED0FD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11F2A60A" w:rsidR="001F6CBE" w:rsidRPr="00AC460E" w:rsidRDefault="00FD25D3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42055C">
              <w:rPr>
                <w:b/>
                <w:sz w:val="20"/>
                <w:szCs w:val="20"/>
              </w:rPr>
              <w:t xml:space="preserve">Osoba do kontaktu z mediami </w:t>
            </w:r>
            <w:r w:rsidRPr="0042055C">
              <w:rPr>
                <w:b/>
                <w:sz w:val="20"/>
                <w:szCs w:val="20"/>
              </w:rPr>
              <w:br/>
              <w:t>w Urzędzie Statystycznym w Olsztynie</w:t>
            </w:r>
            <w:r w:rsidRPr="0042055C">
              <w:rPr>
                <w:rFonts w:cs="Arial"/>
                <w:b/>
                <w:sz w:val="20"/>
                <w:szCs w:val="20"/>
              </w:rPr>
              <w:t>:</w:t>
            </w:r>
          </w:p>
          <w:p w14:paraId="5DE7BE99" w14:textId="77777777" w:rsidR="001F6CBE" w:rsidRPr="00672C7A" w:rsidRDefault="001F6CBE" w:rsidP="00555B22">
            <w:pPr>
              <w:spacing w:before="40" w:after="0" w:line="276" w:lineRule="auto"/>
              <w:rPr>
                <w:sz w:val="20"/>
                <w:lang w:val="en-US"/>
              </w:rPr>
            </w:pPr>
            <w:r w:rsidRPr="00672C7A">
              <w:rPr>
                <w:sz w:val="20"/>
                <w:lang w:val="en-US"/>
              </w:rPr>
              <w:t>Tel.: 89 524 36 14</w:t>
            </w:r>
          </w:p>
          <w:p w14:paraId="1E87DCB5" w14:textId="77777777" w:rsidR="001F6CBE" w:rsidRPr="00672C7A" w:rsidRDefault="001F6CBE" w:rsidP="00555B22">
            <w:pPr>
              <w:spacing w:before="0" w:after="0"/>
              <w:rPr>
                <w:sz w:val="20"/>
                <w:lang w:val="en-US"/>
              </w:rPr>
            </w:pPr>
            <w:r w:rsidRPr="00672C7A">
              <w:rPr>
                <w:b/>
                <w:sz w:val="20"/>
                <w:lang w:val="en-US"/>
              </w:rPr>
              <w:t xml:space="preserve">e-mail: </w:t>
            </w:r>
            <w:hyperlink r:id="rId37" w:history="1">
              <w:r w:rsidRPr="00672C7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J.Balcerzak</w:t>
              </w:r>
              <w:r w:rsidRPr="00672C7A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0BD91207" w:rsidR="001F6CBE" w:rsidRPr="00672C7A" w:rsidRDefault="00C7058E" w:rsidP="00555B22">
            <w:pPr>
              <w:tabs>
                <w:tab w:val="left" w:pos="5387"/>
              </w:tabs>
              <w:rPr>
                <w:sz w:val="2"/>
                <w:szCs w:val="2"/>
                <w:lang w:val="en-US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7ECFC7C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BA1EEC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39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337F0F94" w:rsidR="001F6CBE" w:rsidRPr="00C7058E" w:rsidRDefault="00C7058E" w:rsidP="00555B22">
            <w:pPr>
              <w:tabs>
                <w:tab w:val="left" w:pos="5387"/>
              </w:tabs>
              <w:rPr>
                <w:noProof/>
                <w:sz w:val="2"/>
                <w:szCs w:val="2"/>
                <w:lang w:eastAsia="pl-PL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29FD8B2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BA1EEC" w:rsidP="00555B22">
            <w:pPr>
              <w:tabs>
                <w:tab w:val="left" w:pos="5387"/>
              </w:tabs>
              <w:spacing w:before="0" w:after="0"/>
            </w:pPr>
            <w:hyperlink r:id="rId41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567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219558A2" w:rsidR="001F6CBE" w:rsidRPr="00C7058E" w:rsidRDefault="00C7058E" w:rsidP="00555B22">
            <w:pPr>
              <w:tabs>
                <w:tab w:val="left" w:pos="5387"/>
              </w:tabs>
              <w:rPr>
                <w:sz w:val="2"/>
                <w:szCs w:val="2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7B91F8A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BA1EEC" w:rsidP="00D027C4">
            <w:pPr>
              <w:rPr>
                <w:sz w:val="20"/>
                <w:szCs w:val="20"/>
              </w:rPr>
            </w:pPr>
            <w:hyperlink r:id="rId43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5957388C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BA1EEC" w:rsidRDefault="00BA1EE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BA1EEC" w:rsidRPr="00BB1085" w:rsidRDefault="00BA1EE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BA1EEC" w:rsidRPr="001C21E4" w:rsidRDefault="00BA1EEC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4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BA1EEC" w:rsidRDefault="00BA1EE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BA1EEC" w:rsidRPr="00BB1085" w:rsidRDefault="00BA1EE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BA1EEC" w:rsidRPr="008B4C1C" w:rsidRDefault="00BA1EEC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BA1EEC" w:rsidRPr="00BB1085" w:rsidRDefault="00BA1EE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BA1EEC" w:rsidRDefault="00BA1EE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BA1EEC" w:rsidRPr="008B4C1C" w:rsidRDefault="00BA1EEC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BA1EEC" w:rsidRPr="009B46C2" w:rsidRDefault="00BA1EE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BA1EEC" w:rsidRDefault="00BA1EEC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BA1EEC" w:rsidRPr="00BB1085" w:rsidRDefault="00BA1EE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BA1EEC" w:rsidRPr="001C21E4" w:rsidRDefault="00BA1EEC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7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BA1EEC" w:rsidRDefault="00BA1EE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BA1EEC" w:rsidRPr="00BB1085" w:rsidRDefault="00BA1EE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BA1EEC" w:rsidRPr="008B4C1C" w:rsidRDefault="00BA1EEC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BA1EEC" w:rsidRPr="00BB1085" w:rsidRDefault="00BA1EE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BA1EEC" w:rsidRDefault="00BA1EE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BA1EEC" w:rsidRPr="008B4C1C" w:rsidRDefault="00BA1EEC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BA1EEC" w:rsidRPr="009B46C2" w:rsidRDefault="00BA1EE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0DA02" w14:textId="77777777" w:rsidR="00BA1EEC" w:rsidRDefault="00BA1EEC" w:rsidP="000662E2">
      <w:pPr>
        <w:spacing w:after="0" w:line="240" w:lineRule="auto"/>
      </w:pPr>
      <w:r>
        <w:separator/>
      </w:r>
    </w:p>
  </w:endnote>
  <w:endnote w:type="continuationSeparator" w:id="0">
    <w:p w14:paraId="646E990A" w14:textId="77777777" w:rsidR="00BA1EEC" w:rsidRDefault="00BA1E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C8BFAE1" w14:textId="77777777" w:rsidR="00BA1EEC" w:rsidRDefault="00BA1E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BA1EEC" w:rsidRDefault="00BA1EE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179CB49D" w14:textId="77777777" w:rsidR="00BA1EEC" w:rsidRDefault="00BA1E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BA1EEC" w:rsidRDefault="00BA1EE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27DEB316" w14:textId="77777777" w:rsidR="00BA1EEC" w:rsidRDefault="00BA1EEC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45296" w14:textId="77777777" w:rsidR="00BA1EEC" w:rsidRDefault="00BA1EEC" w:rsidP="000662E2">
      <w:pPr>
        <w:spacing w:after="0" w:line="240" w:lineRule="auto"/>
      </w:pPr>
      <w:r>
        <w:separator/>
      </w:r>
    </w:p>
  </w:footnote>
  <w:footnote w:type="continuationSeparator" w:id="0">
    <w:p w14:paraId="1E9E09C3" w14:textId="77777777" w:rsidR="00BA1EEC" w:rsidRDefault="00BA1EEC" w:rsidP="000662E2">
      <w:pPr>
        <w:spacing w:after="0" w:line="240" w:lineRule="auto"/>
      </w:pPr>
      <w:r>
        <w:continuationSeparator/>
      </w:r>
    </w:p>
  </w:footnote>
  <w:footnote w:id="1">
    <w:p w14:paraId="62686FBD" w14:textId="33282C0F" w:rsidR="00BA1EEC" w:rsidRPr="00031237" w:rsidRDefault="00BA1EEC" w:rsidP="00EE31BA">
      <w:pPr>
        <w:pStyle w:val="Przypis"/>
        <w:rPr>
          <w:szCs w:val="19"/>
        </w:rPr>
      </w:pPr>
      <w:r w:rsidRPr="00031237">
        <w:rPr>
          <w:rStyle w:val="Odwoanieprzypisudolnego"/>
          <w:szCs w:val="19"/>
        </w:rPr>
        <w:footnoteRef/>
      </w:r>
      <w:r w:rsidRPr="00031237">
        <w:rPr>
          <w:szCs w:val="19"/>
        </w:rPr>
        <w:t xml:space="preserve"> </w:t>
      </w:r>
      <w:r w:rsidRPr="00031237">
        <w:rPr>
          <w:color w:val="212529"/>
          <w:szCs w:val="19"/>
          <w:shd w:val="clear" w:color="auto" w:fill="FFFFFF"/>
        </w:rPr>
        <w:t>W dniu 1 czerwca 2025 r. weszła w życie nowa ustawa o rynku pracy i służbach zatrudnienia (Dz. U. z 2025 r. poz. 620), która wprowadziła zmiany w zasadach rejestracji i ewidencji osób bezrobotnych. W rezultacie część danych publikowanych została dostosowana do obecnego stanu prawnego i aktualnej terminologii ustawowej, co może wpływać na porównywalność bieżących danych z wcześniejszymi okresami.</w:t>
      </w:r>
    </w:p>
  </w:footnote>
  <w:footnote w:id="2">
    <w:p w14:paraId="1A0045D7" w14:textId="4F852E18" w:rsidR="00BA1EEC" w:rsidRPr="00E04CC1" w:rsidRDefault="00BA1EEC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77DD5B43" w14:textId="77777777" w:rsidR="00BA1EEC" w:rsidRPr="00EE31BA" w:rsidRDefault="00BA1EEC" w:rsidP="00447F5F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BA1EEC" w:rsidRPr="00EE31BA" w:rsidRDefault="00BA1EEC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BA1EEC" w:rsidRPr="00EE31BA" w:rsidRDefault="00BA1EEC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02C6A5F" w14:textId="32887F33" w:rsidR="00BA1EEC" w:rsidRDefault="00BA1EEC" w:rsidP="0001545F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C845EB">
        <w:rPr>
          <w:rFonts w:cstheme="minorHAnsi"/>
        </w:rPr>
        <w:t>Odpowiedzi na dodatkowe pytania są udzielane na zasadzie dobrowolności. W tablicy we wszystkich pytaniach prezentowany jest ważony procent odpowiedzi respondentów na dany wariant. Dane zostały zagregowane zgodnie z</w:t>
      </w:r>
      <w:r>
        <w:rPr>
          <w:rFonts w:cstheme="minorHAnsi"/>
        </w:rPr>
        <w:t> </w:t>
      </w:r>
      <w:r w:rsidRPr="00C845EB">
        <w:rPr>
          <w:rFonts w:cstheme="minorHAnsi"/>
        </w:rPr>
        <w:t>metodologią agregacji (ważenia) stosowaną standardowo w badaniu koniunktury gospodarczej</w:t>
      </w:r>
      <w:r w:rsidRPr="00302EDD">
        <w:t>.</w:t>
      </w:r>
      <w:r>
        <w:t xml:space="preserve"> </w:t>
      </w:r>
    </w:p>
    <w:p w14:paraId="00CBBA52" w14:textId="12F98399" w:rsidR="00BA1EEC" w:rsidRPr="00302EDD" w:rsidRDefault="00BA1EEC" w:rsidP="0001545F">
      <w:pPr>
        <w:pStyle w:val="Przypis"/>
        <w:spacing w:before="0"/>
      </w:pPr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BA1EEC" w:rsidRPr="00D258B6" w:rsidRDefault="00BA1EEC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BA1EEC" w:rsidRDefault="00BA1E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5pt;height:125.1pt;visibility:visible;mso-wrap-style:square" o:bullet="t">
        <v:imagedata r:id="rId1" o:title=""/>
      </v:shape>
    </w:pict>
  </w:numPicBullet>
  <w:numPicBullet w:numPicBulletId="1">
    <w:pict>
      <v:shape w14:anchorId="2696AE6D" id="_x0000_i1031" type="#_x0000_t75" style="width:124.15pt;height:125.1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DDC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868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821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6C"/>
    <w:rsid w:val="00012EF3"/>
    <w:rsid w:val="00013134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5F"/>
    <w:rsid w:val="00015469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184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A77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29"/>
    <w:rsid w:val="00024CB2"/>
    <w:rsid w:val="0002503E"/>
    <w:rsid w:val="00025299"/>
    <w:rsid w:val="00025403"/>
    <w:rsid w:val="0002550F"/>
    <w:rsid w:val="00025557"/>
    <w:rsid w:val="0002565D"/>
    <w:rsid w:val="00025878"/>
    <w:rsid w:val="00025901"/>
    <w:rsid w:val="0002596B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170"/>
    <w:rsid w:val="00030326"/>
    <w:rsid w:val="000303CA"/>
    <w:rsid w:val="00030558"/>
    <w:rsid w:val="0003091E"/>
    <w:rsid w:val="000309E7"/>
    <w:rsid w:val="00030EA5"/>
    <w:rsid w:val="00030F46"/>
    <w:rsid w:val="00031089"/>
    <w:rsid w:val="00031237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2E9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086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19E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CB3"/>
    <w:rsid w:val="00043E7B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47C8D"/>
    <w:rsid w:val="00047E81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9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AB7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CC9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12A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A9A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9BB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85"/>
    <w:rsid w:val="00080BFC"/>
    <w:rsid w:val="00080D27"/>
    <w:rsid w:val="00080D68"/>
    <w:rsid w:val="00080F6A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C51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84E"/>
    <w:rsid w:val="00087983"/>
    <w:rsid w:val="00087BBA"/>
    <w:rsid w:val="00087E95"/>
    <w:rsid w:val="00087FA1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6BA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25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97F57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77"/>
    <w:rsid w:val="000B4CC0"/>
    <w:rsid w:val="000B5547"/>
    <w:rsid w:val="000B55EF"/>
    <w:rsid w:val="000B5653"/>
    <w:rsid w:val="000B5E03"/>
    <w:rsid w:val="000B5F8D"/>
    <w:rsid w:val="000B632A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09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0F61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95F"/>
    <w:rsid w:val="000C2B6C"/>
    <w:rsid w:val="000C2BC1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CFB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13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CCC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27E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56A"/>
    <w:rsid w:val="000E5722"/>
    <w:rsid w:val="000E58BE"/>
    <w:rsid w:val="000E5960"/>
    <w:rsid w:val="000E5C0F"/>
    <w:rsid w:val="000E5F05"/>
    <w:rsid w:val="000E6245"/>
    <w:rsid w:val="000E6481"/>
    <w:rsid w:val="000E6678"/>
    <w:rsid w:val="000E675A"/>
    <w:rsid w:val="000E678F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46"/>
    <w:rsid w:val="000F049C"/>
    <w:rsid w:val="000F07BE"/>
    <w:rsid w:val="000F0A2A"/>
    <w:rsid w:val="000F0A6B"/>
    <w:rsid w:val="000F0B1A"/>
    <w:rsid w:val="000F0B3E"/>
    <w:rsid w:val="000F0B7D"/>
    <w:rsid w:val="000F0C18"/>
    <w:rsid w:val="000F1021"/>
    <w:rsid w:val="000F106C"/>
    <w:rsid w:val="000F1399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C8D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4BC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0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9E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A9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0DE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B8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22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A46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B54"/>
    <w:rsid w:val="00143BF3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36B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23D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2F1C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5FCC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57E14"/>
    <w:rsid w:val="001603D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172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7B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3D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57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796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944"/>
    <w:rsid w:val="00185A20"/>
    <w:rsid w:val="00185B8B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5F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1C"/>
    <w:rsid w:val="001944EE"/>
    <w:rsid w:val="0019453A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CF0"/>
    <w:rsid w:val="00196E15"/>
    <w:rsid w:val="00196EB8"/>
    <w:rsid w:val="0019711F"/>
    <w:rsid w:val="001971DD"/>
    <w:rsid w:val="0019721F"/>
    <w:rsid w:val="001973BD"/>
    <w:rsid w:val="00197490"/>
    <w:rsid w:val="001976EB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DB3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41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DAB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C50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11F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365"/>
    <w:rsid w:val="001C540F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CD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723"/>
    <w:rsid w:val="001D7802"/>
    <w:rsid w:val="001D7952"/>
    <w:rsid w:val="001D79BA"/>
    <w:rsid w:val="001D7A63"/>
    <w:rsid w:val="001D7E1D"/>
    <w:rsid w:val="001E02AB"/>
    <w:rsid w:val="001E0332"/>
    <w:rsid w:val="001E04C3"/>
    <w:rsid w:val="001E0749"/>
    <w:rsid w:val="001E091E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1FBE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3CE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4FB2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03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25A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76C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6F4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7C7"/>
    <w:rsid w:val="00225844"/>
    <w:rsid w:val="00225AB1"/>
    <w:rsid w:val="00225AFA"/>
    <w:rsid w:val="00225E2D"/>
    <w:rsid w:val="0022609F"/>
    <w:rsid w:val="002262CC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1E8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1D94"/>
    <w:rsid w:val="0023262D"/>
    <w:rsid w:val="002326F3"/>
    <w:rsid w:val="00232842"/>
    <w:rsid w:val="00232929"/>
    <w:rsid w:val="00232AAC"/>
    <w:rsid w:val="00232AFE"/>
    <w:rsid w:val="002332D7"/>
    <w:rsid w:val="00233344"/>
    <w:rsid w:val="0023339F"/>
    <w:rsid w:val="002335C2"/>
    <w:rsid w:val="002335D9"/>
    <w:rsid w:val="00233802"/>
    <w:rsid w:val="00233971"/>
    <w:rsid w:val="00233A74"/>
    <w:rsid w:val="00233AA0"/>
    <w:rsid w:val="00233DAA"/>
    <w:rsid w:val="0023405C"/>
    <w:rsid w:val="00234443"/>
    <w:rsid w:val="00234599"/>
    <w:rsid w:val="002346F5"/>
    <w:rsid w:val="00234825"/>
    <w:rsid w:val="00234BA4"/>
    <w:rsid w:val="00234BED"/>
    <w:rsid w:val="00234DF7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71C"/>
    <w:rsid w:val="00235937"/>
    <w:rsid w:val="00235999"/>
    <w:rsid w:val="00235AF7"/>
    <w:rsid w:val="002363F3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3AC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435"/>
    <w:rsid w:val="0024465A"/>
    <w:rsid w:val="002446A6"/>
    <w:rsid w:val="002446F3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459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359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0A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779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5E"/>
    <w:rsid w:val="00263E65"/>
    <w:rsid w:val="00263FB3"/>
    <w:rsid w:val="00264128"/>
    <w:rsid w:val="0026420F"/>
    <w:rsid w:val="002642BB"/>
    <w:rsid w:val="002646CC"/>
    <w:rsid w:val="00264852"/>
    <w:rsid w:val="00264995"/>
    <w:rsid w:val="00264CE9"/>
    <w:rsid w:val="00265053"/>
    <w:rsid w:val="0026537A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808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92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11"/>
    <w:rsid w:val="0027707F"/>
    <w:rsid w:val="00277228"/>
    <w:rsid w:val="00277268"/>
    <w:rsid w:val="0027729A"/>
    <w:rsid w:val="00277395"/>
    <w:rsid w:val="00277C73"/>
    <w:rsid w:val="00277CA8"/>
    <w:rsid w:val="00277EB7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AF"/>
    <w:rsid w:val="00280FCB"/>
    <w:rsid w:val="0028134A"/>
    <w:rsid w:val="00281514"/>
    <w:rsid w:val="002816A4"/>
    <w:rsid w:val="00281E62"/>
    <w:rsid w:val="002821AF"/>
    <w:rsid w:val="00282461"/>
    <w:rsid w:val="002825EC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EC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4F30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2CB"/>
    <w:rsid w:val="002905EC"/>
    <w:rsid w:val="002905F8"/>
    <w:rsid w:val="002906BB"/>
    <w:rsid w:val="00290720"/>
    <w:rsid w:val="002907C4"/>
    <w:rsid w:val="00290DA0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8E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C6B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64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419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A7E07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290"/>
    <w:rsid w:val="002B4415"/>
    <w:rsid w:val="002B454E"/>
    <w:rsid w:val="002B45AC"/>
    <w:rsid w:val="002B48EE"/>
    <w:rsid w:val="002B4C31"/>
    <w:rsid w:val="002B4C3E"/>
    <w:rsid w:val="002B4CE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0C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C89"/>
    <w:rsid w:val="002D0D63"/>
    <w:rsid w:val="002D0F5F"/>
    <w:rsid w:val="002D12DB"/>
    <w:rsid w:val="002D1365"/>
    <w:rsid w:val="002D15BE"/>
    <w:rsid w:val="002D1792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664"/>
    <w:rsid w:val="002D380E"/>
    <w:rsid w:val="002D38B9"/>
    <w:rsid w:val="002D3B59"/>
    <w:rsid w:val="002D3C27"/>
    <w:rsid w:val="002D410C"/>
    <w:rsid w:val="002D42ED"/>
    <w:rsid w:val="002D47DA"/>
    <w:rsid w:val="002D4876"/>
    <w:rsid w:val="002D51F4"/>
    <w:rsid w:val="002D5432"/>
    <w:rsid w:val="002D5A2F"/>
    <w:rsid w:val="002D5C99"/>
    <w:rsid w:val="002D5DDA"/>
    <w:rsid w:val="002D5EC9"/>
    <w:rsid w:val="002D5FE2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AA"/>
    <w:rsid w:val="002E38D6"/>
    <w:rsid w:val="002E3C41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9C2"/>
    <w:rsid w:val="002E6A28"/>
    <w:rsid w:val="002E70C0"/>
    <w:rsid w:val="002E7152"/>
    <w:rsid w:val="002E71B6"/>
    <w:rsid w:val="002E71D2"/>
    <w:rsid w:val="002E7308"/>
    <w:rsid w:val="002E7389"/>
    <w:rsid w:val="002E787B"/>
    <w:rsid w:val="002E7A7E"/>
    <w:rsid w:val="002E7C53"/>
    <w:rsid w:val="002E7CD8"/>
    <w:rsid w:val="002E7CF3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38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A44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A52"/>
    <w:rsid w:val="00300D4C"/>
    <w:rsid w:val="00300D66"/>
    <w:rsid w:val="00300F0E"/>
    <w:rsid w:val="003011FF"/>
    <w:rsid w:val="00301419"/>
    <w:rsid w:val="003014C0"/>
    <w:rsid w:val="00301634"/>
    <w:rsid w:val="00301645"/>
    <w:rsid w:val="00301780"/>
    <w:rsid w:val="00301813"/>
    <w:rsid w:val="0030183B"/>
    <w:rsid w:val="00301964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489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B62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C1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05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369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29"/>
    <w:rsid w:val="00320FAA"/>
    <w:rsid w:val="00321040"/>
    <w:rsid w:val="00321225"/>
    <w:rsid w:val="00321246"/>
    <w:rsid w:val="003215C3"/>
    <w:rsid w:val="0032168C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6AD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2CD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6CB"/>
    <w:rsid w:val="00336A8B"/>
    <w:rsid w:val="003372E1"/>
    <w:rsid w:val="003372E9"/>
    <w:rsid w:val="003374F0"/>
    <w:rsid w:val="003377A3"/>
    <w:rsid w:val="003377FD"/>
    <w:rsid w:val="00337F8B"/>
    <w:rsid w:val="00340197"/>
    <w:rsid w:val="0034032B"/>
    <w:rsid w:val="00340706"/>
    <w:rsid w:val="00340734"/>
    <w:rsid w:val="003407CA"/>
    <w:rsid w:val="0034100B"/>
    <w:rsid w:val="00341232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6F9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983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C88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BB5"/>
    <w:rsid w:val="00372C52"/>
    <w:rsid w:val="00372D34"/>
    <w:rsid w:val="00372D72"/>
    <w:rsid w:val="00372EAA"/>
    <w:rsid w:val="00372FAA"/>
    <w:rsid w:val="00373187"/>
    <w:rsid w:val="003734FF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E6A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5B2"/>
    <w:rsid w:val="00381A5F"/>
    <w:rsid w:val="00381B37"/>
    <w:rsid w:val="00381BBB"/>
    <w:rsid w:val="00381D31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87ACB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72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0AA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E9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16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D93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3F2F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BA1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489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8CB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9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1E"/>
    <w:rsid w:val="003C0C96"/>
    <w:rsid w:val="003C0CB0"/>
    <w:rsid w:val="003C0D28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0B"/>
    <w:rsid w:val="003C3D9A"/>
    <w:rsid w:val="003C3EA6"/>
    <w:rsid w:val="003C3F93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8A2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3D3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5A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699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764"/>
    <w:rsid w:val="003E78CC"/>
    <w:rsid w:val="003E7985"/>
    <w:rsid w:val="003E7E30"/>
    <w:rsid w:val="003E7E3B"/>
    <w:rsid w:val="003E7FB9"/>
    <w:rsid w:val="003F01A7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9F2"/>
    <w:rsid w:val="003F6B2E"/>
    <w:rsid w:val="003F6D3F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6A1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4D93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306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946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6F3"/>
    <w:rsid w:val="00423B1E"/>
    <w:rsid w:val="00423B5C"/>
    <w:rsid w:val="00423C3E"/>
    <w:rsid w:val="00423E8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4FEA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84A"/>
    <w:rsid w:val="0042596C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C1E"/>
    <w:rsid w:val="00426E72"/>
    <w:rsid w:val="00426F29"/>
    <w:rsid w:val="004270C4"/>
    <w:rsid w:val="004270FD"/>
    <w:rsid w:val="0042714C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DA7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4F8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996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D0E"/>
    <w:rsid w:val="00447F5F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E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22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4C4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28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A15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A7E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4FD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251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3A1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0D0"/>
    <w:rsid w:val="004A01C1"/>
    <w:rsid w:val="004A0473"/>
    <w:rsid w:val="004A05F4"/>
    <w:rsid w:val="004A09B7"/>
    <w:rsid w:val="004A0A87"/>
    <w:rsid w:val="004A0ABF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6E"/>
    <w:rsid w:val="004A2871"/>
    <w:rsid w:val="004A2919"/>
    <w:rsid w:val="004A296F"/>
    <w:rsid w:val="004A2AD9"/>
    <w:rsid w:val="004A2CA0"/>
    <w:rsid w:val="004A2DB0"/>
    <w:rsid w:val="004A33C7"/>
    <w:rsid w:val="004A36F6"/>
    <w:rsid w:val="004A3957"/>
    <w:rsid w:val="004A3B76"/>
    <w:rsid w:val="004A3D4C"/>
    <w:rsid w:val="004A3E63"/>
    <w:rsid w:val="004A43B0"/>
    <w:rsid w:val="004A44D8"/>
    <w:rsid w:val="004A4543"/>
    <w:rsid w:val="004A46F4"/>
    <w:rsid w:val="004A4703"/>
    <w:rsid w:val="004A4800"/>
    <w:rsid w:val="004A4849"/>
    <w:rsid w:val="004A4E6F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A50"/>
    <w:rsid w:val="004B4C55"/>
    <w:rsid w:val="004B4F21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1B"/>
    <w:rsid w:val="004B6399"/>
    <w:rsid w:val="004B649C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6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0C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74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35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578"/>
    <w:rsid w:val="004D26F7"/>
    <w:rsid w:val="004D2810"/>
    <w:rsid w:val="004D2922"/>
    <w:rsid w:val="004D29B7"/>
    <w:rsid w:val="004D2B27"/>
    <w:rsid w:val="004D2B38"/>
    <w:rsid w:val="004D2CD9"/>
    <w:rsid w:val="004D2F8B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2EF"/>
    <w:rsid w:val="004D45A4"/>
    <w:rsid w:val="004D4634"/>
    <w:rsid w:val="004D4848"/>
    <w:rsid w:val="004D48B1"/>
    <w:rsid w:val="004D48D6"/>
    <w:rsid w:val="004D4901"/>
    <w:rsid w:val="004D4994"/>
    <w:rsid w:val="004D4C4D"/>
    <w:rsid w:val="004D4C8E"/>
    <w:rsid w:val="004D4CB4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98E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340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6DD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2BDD"/>
    <w:rsid w:val="004F3537"/>
    <w:rsid w:val="004F35EC"/>
    <w:rsid w:val="004F3697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25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0EDD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4A2"/>
    <w:rsid w:val="005117DA"/>
    <w:rsid w:val="005119B4"/>
    <w:rsid w:val="005119FF"/>
    <w:rsid w:val="00511B44"/>
    <w:rsid w:val="00511B87"/>
    <w:rsid w:val="00511E22"/>
    <w:rsid w:val="00511E3B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7B7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945"/>
    <w:rsid w:val="00521BC3"/>
    <w:rsid w:val="00521D8E"/>
    <w:rsid w:val="00521DE1"/>
    <w:rsid w:val="00521E88"/>
    <w:rsid w:val="00521F2B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6F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D1F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0DC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C81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C4D"/>
    <w:rsid w:val="00550EB9"/>
    <w:rsid w:val="00551005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527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91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5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6F2E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41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47F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0C0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762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4982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6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D34"/>
    <w:rsid w:val="00587DBD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3CE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12"/>
    <w:rsid w:val="005B1240"/>
    <w:rsid w:val="005B12D6"/>
    <w:rsid w:val="005B1427"/>
    <w:rsid w:val="005B1575"/>
    <w:rsid w:val="005B1622"/>
    <w:rsid w:val="005B18C5"/>
    <w:rsid w:val="005B1918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D5D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5DB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870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99A"/>
    <w:rsid w:val="005C6AB4"/>
    <w:rsid w:val="005C6C74"/>
    <w:rsid w:val="005C6D24"/>
    <w:rsid w:val="005C6F2D"/>
    <w:rsid w:val="005C6F56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43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6EFA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262"/>
    <w:rsid w:val="005E74B1"/>
    <w:rsid w:val="005E769C"/>
    <w:rsid w:val="005E78D3"/>
    <w:rsid w:val="005E79B1"/>
    <w:rsid w:val="005E7B24"/>
    <w:rsid w:val="005E7CBF"/>
    <w:rsid w:val="005E7DD9"/>
    <w:rsid w:val="005E7FCF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1E4"/>
    <w:rsid w:val="005F2475"/>
    <w:rsid w:val="005F27CA"/>
    <w:rsid w:val="005F2913"/>
    <w:rsid w:val="005F2917"/>
    <w:rsid w:val="005F2AEA"/>
    <w:rsid w:val="005F2CC7"/>
    <w:rsid w:val="005F2CE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6C"/>
    <w:rsid w:val="005F78AE"/>
    <w:rsid w:val="005F79C7"/>
    <w:rsid w:val="005F79E2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AAC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786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0CD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C52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E6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B13"/>
    <w:rsid w:val="00625B72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DAA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A28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0FE"/>
    <w:rsid w:val="00635213"/>
    <w:rsid w:val="00635274"/>
    <w:rsid w:val="006352B0"/>
    <w:rsid w:val="006355DB"/>
    <w:rsid w:val="00635605"/>
    <w:rsid w:val="0063587C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771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4F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0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98D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C94"/>
    <w:rsid w:val="00650DE4"/>
    <w:rsid w:val="0065118B"/>
    <w:rsid w:val="006511B3"/>
    <w:rsid w:val="006511E1"/>
    <w:rsid w:val="00651250"/>
    <w:rsid w:val="0065143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ADF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9C0"/>
    <w:rsid w:val="00655B90"/>
    <w:rsid w:val="00655C75"/>
    <w:rsid w:val="00655DEE"/>
    <w:rsid w:val="00655E98"/>
    <w:rsid w:val="00655F03"/>
    <w:rsid w:val="00656040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35F"/>
    <w:rsid w:val="00662672"/>
    <w:rsid w:val="006627CC"/>
    <w:rsid w:val="00662A57"/>
    <w:rsid w:val="00662F3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4AC"/>
    <w:rsid w:val="00664515"/>
    <w:rsid w:val="00664A8B"/>
    <w:rsid w:val="006651AA"/>
    <w:rsid w:val="00665575"/>
    <w:rsid w:val="0066575C"/>
    <w:rsid w:val="00665A06"/>
    <w:rsid w:val="00665DFC"/>
    <w:rsid w:val="00665F12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6FCC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C7A"/>
    <w:rsid w:val="00672D1A"/>
    <w:rsid w:val="00672ED4"/>
    <w:rsid w:val="006730A4"/>
    <w:rsid w:val="0067326E"/>
    <w:rsid w:val="006734A5"/>
    <w:rsid w:val="006736B8"/>
    <w:rsid w:val="006738E6"/>
    <w:rsid w:val="00673BB5"/>
    <w:rsid w:val="00673C26"/>
    <w:rsid w:val="00673D6A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1EF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515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56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742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DB1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1F0"/>
    <w:rsid w:val="006A4686"/>
    <w:rsid w:val="006A47C6"/>
    <w:rsid w:val="006A49A2"/>
    <w:rsid w:val="006A4A59"/>
    <w:rsid w:val="006A4B23"/>
    <w:rsid w:val="006A4C4F"/>
    <w:rsid w:val="006A5291"/>
    <w:rsid w:val="006A5395"/>
    <w:rsid w:val="006A55AC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5F93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6FD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3A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4A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BBA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36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91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BE8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00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8F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CAB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4B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38E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3BC7"/>
    <w:rsid w:val="006F41A8"/>
    <w:rsid w:val="006F45EC"/>
    <w:rsid w:val="006F47EC"/>
    <w:rsid w:val="006F492A"/>
    <w:rsid w:val="006F499D"/>
    <w:rsid w:val="006F4A43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79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5E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16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3E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76B"/>
    <w:rsid w:val="00711A4B"/>
    <w:rsid w:val="00711AA5"/>
    <w:rsid w:val="00711B11"/>
    <w:rsid w:val="00711D68"/>
    <w:rsid w:val="00711DAB"/>
    <w:rsid w:val="00711DD6"/>
    <w:rsid w:val="00711E14"/>
    <w:rsid w:val="00711E20"/>
    <w:rsid w:val="00712235"/>
    <w:rsid w:val="007129B2"/>
    <w:rsid w:val="00712C93"/>
    <w:rsid w:val="00712D17"/>
    <w:rsid w:val="00712DCD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B18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7A6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66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69A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114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6FE7"/>
    <w:rsid w:val="00737290"/>
    <w:rsid w:val="00737352"/>
    <w:rsid w:val="007373D3"/>
    <w:rsid w:val="00737461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BD4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3EBA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89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55"/>
    <w:rsid w:val="00756CED"/>
    <w:rsid w:val="00756D7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0F80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D5"/>
    <w:rsid w:val="00763DF2"/>
    <w:rsid w:val="00763EB2"/>
    <w:rsid w:val="0076417D"/>
    <w:rsid w:val="007641C9"/>
    <w:rsid w:val="007642E4"/>
    <w:rsid w:val="007642FA"/>
    <w:rsid w:val="00764487"/>
    <w:rsid w:val="007644DE"/>
    <w:rsid w:val="0076468B"/>
    <w:rsid w:val="007647D3"/>
    <w:rsid w:val="00764802"/>
    <w:rsid w:val="0076481C"/>
    <w:rsid w:val="0076485D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B64"/>
    <w:rsid w:val="00765E33"/>
    <w:rsid w:val="00765E5D"/>
    <w:rsid w:val="00765EF8"/>
    <w:rsid w:val="00765F2C"/>
    <w:rsid w:val="00765F68"/>
    <w:rsid w:val="00766039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4B1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19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7DF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0D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53"/>
    <w:rsid w:val="00786892"/>
    <w:rsid w:val="007869DD"/>
    <w:rsid w:val="00786C34"/>
    <w:rsid w:val="00787108"/>
    <w:rsid w:val="0078745B"/>
    <w:rsid w:val="0078757B"/>
    <w:rsid w:val="0078789A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6D9"/>
    <w:rsid w:val="0079396C"/>
    <w:rsid w:val="00793C5B"/>
    <w:rsid w:val="00793E23"/>
    <w:rsid w:val="00793FCF"/>
    <w:rsid w:val="00794047"/>
    <w:rsid w:val="007940EC"/>
    <w:rsid w:val="00794167"/>
    <w:rsid w:val="0079428C"/>
    <w:rsid w:val="0079457C"/>
    <w:rsid w:val="00794603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467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440"/>
    <w:rsid w:val="00796664"/>
    <w:rsid w:val="007968AE"/>
    <w:rsid w:val="007968F1"/>
    <w:rsid w:val="00796B13"/>
    <w:rsid w:val="00796B45"/>
    <w:rsid w:val="00796C90"/>
    <w:rsid w:val="00796CE2"/>
    <w:rsid w:val="00796E36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0F71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CF7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96"/>
    <w:rsid w:val="007A3FC8"/>
    <w:rsid w:val="007A46C9"/>
    <w:rsid w:val="007A4738"/>
    <w:rsid w:val="007A4969"/>
    <w:rsid w:val="007A4A23"/>
    <w:rsid w:val="007A4BE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52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55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577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436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151"/>
    <w:rsid w:val="007C02AF"/>
    <w:rsid w:val="007C0350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3C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D3B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0EE6"/>
    <w:rsid w:val="007D103C"/>
    <w:rsid w:val="007D148D"/>
    <w:rsid w:val="007D151E"/>
    <w:rsid w:val="007D15CA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5E4B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1B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54"/>
    <w:rsid w:val="007E7282"/>
    <w:rsid w:val="007E75EA"/>
    <w:rsid w:val="007E765A"/>
    <w:rsid w:val="007E7726"/>
    <w:rsid w:val="007E7901"/>
    <w:rsid w:val="007E796C"/>
    <w:rsid w:val="007E79A1"/>
    <w:rsid w:val="007E7B03"/>
    <w:rsid w:val="007E7B34"/>
    <w:rsid w:val="007E7CAE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C37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60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686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0AF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89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64C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987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687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182"/>
    <w:rsid w:val="0082725C"/>
    <w:rsid w:val="00827377"/>
    <w:rsid w:val="0082756C"/>
    <w:rsid w:val="008275A2"/>
    <w:rsid w:val="008275D7"/>
    <w:rsid w:val="00827697"/>
    <w:rsid w:val="008276DC"/>
    <w:rsid w:val="00827978"/>
    <w:rsid w:val="0082798E"/>
    <w:rsid w:val="008279D0"/>
    <w:rsid w:val="00827AFA"/>
    <w:rsid w:val="00827DA6"/>
    <w:rsid w:val="00827E9A"/>
    <w:rsid w:val="0083018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357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32A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5B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600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BF8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2D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5F6"/>
    <w:rsid w:val="00866670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86D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19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88B"/>
    <w:rsid w:val="008829FF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4C"/>
    <w:rsid w:val="00892FE3"/>
    <w:rsid w:val="008932AD"/>
    <w:rsid w:val="008934F7"/>
    <w:rsid w:val="008935AB"/>
    <w:rsid w:val="008936D6"/>
    <w:rsid w:val="00893727"/>
    <w:rsid w:val="008937D3"/>
    <w:rsid w:val="00893821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0CA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0F7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4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C4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9E9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BFC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39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1E1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1A9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2FD6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D6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CD2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A41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7B"/>
    <w:rsid w:val="009015A5"/>
    <w:rsid w:val="009015C2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3FFA"/>
    <w:rsid w:val="009042BC"/>
    <w:rsid w:val="00904457"/>
    <w:rsid w:val="009044AD"/>
    <w:rsid w:val="00904711"/>
    <w:rsid w:val="00904834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8F3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99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07FED"/>
    <w:rsid w:val="0091000F"/>
    <w:rsid w:val="00910567"/>
    <w:rsid w:val="009107CE"/>
    <w:rsid w:val="00910A97"/>
    <w:rsid w:val="00910AB7"/>
    <w:rsid w:val="00910BD8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39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3E9A"/>
    <w:rsid w:val="009140A4"/>
    <w:rsid w:val="00914407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0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27ECE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1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A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2CC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C1A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38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313"/>
    <w:rsid w:val="00964492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5DF1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2B5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11"/>
    <w:rsid w:val="009726A4"/>
    <w:rsid w:val="00972807"/>
    <w:rsid w:val="0097283F"/>
    <w:rsid w:val="0097287B"/>
    <w:rsid w:val="00972904"/>
    <w:rsid w:val="009729A2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4DDE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6A9"/>
    <w:rsid w:val="0098076D"/>
    <w:rsid w:val="00980956"/>
    <w:rsid w:val="00980C16"/>
    <w:rsid w:val="00980EAB"/>
    <w:rsid w:val="00980FAC"/>
    <w:rsid w:val="009811FB"/>
    <w:rsid w:val="0098135C"/>
    <w:rsid w:val="009813C3"/>
    <w:rsid w:val="00981471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3C6C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0D8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B90"/>
    <w:rsid w:val="00992C7A"/>
    <w:rsid w:val="00992F02"/>
    <w:rsid w:val="00993389"/>
    <w:rsid w:val="00993970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CE7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53C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A63"/>
    <w:rsid w:val="009A6D77"/>
    <w:rsid w:val="009A6D80"/>
    <w:rsid w:val="009A6EA0"/>
    <w:rsid w:val="009A6FC0"/>
    <w:rsid w:val="009A7013"/>
    <w:rsid w:val="009A7047"/>
    <w:rsid w:val="009A72FC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9C5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B7FA1"/>
    <w:rsid w:val="009C00BE"/>
    <w:rsid w:val="009C0309"/>
    <w:rsid w:val="009C03D6"/>
    <w:rsid w:val="009C0506"/>
    <w:rsid w:val="009C059A"/>
    <w:rsid w:val="009C06CA"/>
    <w:rsid w:val="009C0803"/>
    <w:rsid w:val="009C08C1"/>
    <w:rsid w:val="009C0982"/>
    <w:rsid w:val="009C0A1E"/>
    <w:rsid w:val="009C0A44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072"/>
    <w:rsid w:val="009C4169"/>
    <w:rsid w:val="009C41B0"/>
    <w:rsid w:val="009C429C"/>
    <w:rsid w:val="009C47BA"/>
    <w:rsid w:val="009C47E5"/>
    <w:rsid w:val="009C47EC"/>
    <w:rsid w:val="009C48B1"/>
    <w:rsid w:val="009C497E"/>
    <w:rsid w:val="009C49D2"/>
    <w:rsid w:val="009C4B6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06"/>
    <w:rsid w:val="009C66A0"/>
    <w:rsid w:val="009C6770"/>
    <w:rsid w:val="009C6801"/>
    <w:rsid w:val="009C6BEC"/>
    <w:rsid w:val="009C6CAB"/>
    <w:rsid w:val="009C6E58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36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28"/>
    <w:rsid w:val="009D2B3F"/>
    <w:rsid w:val="009D2D8E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328"/>
    <w:rsid w:val="009D55D8"/>
    <w:rsid w:val="009D55FE"/>
    <w:rsid w:val="009D57E7"/>
    <w:rsid w:val="009D5827"/>
    <w:rsid w:val="009D5925"/>
    <w:rsid w:val="009D5978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99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CA5"/>
    <w:rsid w:val="009E6D1B"/>
    <w:rsid w:val="009E72CA"/>
    <w:rsid w:val="009E76A5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7F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DFF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5F01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B4E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A0D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5B0"/>
    <w:rsid w:val="00A2363F"/>
    <w:rsid w:val="00A236D5"/>
    <w:rsid w:val="00A2386E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0F9B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2AE"/>
    <w:rsid w:val="00A324DB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66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A87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8F8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8AC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1BB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2F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84"/>
    <w:rsid w:val="00A62C92"/>
    <w:rsid w:val="00A62EB2"/>
    <w:rsid w:val="00A62ED6"/>
    <w:rsid w:val="00A6303B"/>
    <w:rsid w:val="00A63088"/>
    <w:rsid w:val="00A6334D"/>
    <w:rsid w:val="00A63799"/>
    <w:rsid w:val="00A63928"/>
    <w:rsid w:val="00A639DD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567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8CD"/>
    <w:rsid w:val="00A74C44"/>
    <w:rsid w:val="00A74DF0"/>
    <w:rsid w:val="00A74E3F"/>
    <w:rsid w:val="00A74F62"/>
    <w:rsid w:val="00A750EC"/>
    <w:rsid w:val="00A7531F"/>
    <w:rsid w:val="00A75408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27A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77E"/>
    <w:rsid w:val="00A819B0"/>
    <w:rsid w:val="00A81A41"/>
    <w:rsid w:val="00A81AEB"/>
    <w:rsid w:val="00A81B54"/>
    <w:rsid w:val="00A81B68"/>
    <w:rsid w:val="00A81C2E"/>
    <w:rsid w:val="00A81D05"/>
    <w:rsid w:val="00A81DE3"/>
    <w:rsid w:val="00A81F13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8C4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4E0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7BD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0F7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24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1F3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1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71E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5A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4FE"/>
    <w:rsid w:val="00AC450C"/>
    <w:rsid w:val="00AC460E"/>
    <w:rsid w:val="00AC47BF"/>
    <w:rsid w:val="00AC48C4"/>
    <w:rsid w:val="00AC4ABD"/>
    <w:rsid w:val="00AC4C5E"/>
    <w:rsid w:val="00AC4ED0"/>
    <w:rsid w:val="00AC53C4"/>
    <w:rsid w:val="00AC59A2"/>
    <w:rsid w:val="00AC5DB4"/>
    <w:rsid w:val="00AC5E90"/>
    <w:rsid w:val="00AC6299"/>
    <w:rsid w:val="00AC63E7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5B4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60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1A"/>
    <w:rsid w:val="00AD163E"/>
    <w:rsid w:val="00AD173B"/>
    <w:rsid w:val="00AD1AD8"/>
    <w:rsid w:val="00AD1BA6"/>
    <w:rsid w:val="00AD1C9F"/>
    <w:rsid w:val="00AD1D85"/>
    <w:rsid w:val="00AD1DF8"/>
    <w:rsid w:val="00AD1F00"/>
    <w:rsid w:val="00AD200B"/>
    <w:rsid w:val="00AD213C"/>
    <w:rsid w:val="00AD2214"/>
    <w:rsid w:val="00AD22E9"/>
    <w:rsid w:val="00AD23D8"/>
    <w:rsid w:val="00AD24CE"/>
    <w:rsid w:val="00AD25FA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5FFD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2D1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738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9B0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42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4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513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437"/>
    <w:rsid w:val="00B02865"/>
    <w:rsid w:val="00B02A01"/>
    <w:rsid w:val="00B02A46"/>
    <w:rsid w:val="00B02B1F"/>
    <w:rsid w:val="00B02C57"/>
    <w:rsid w:val="00B02CD7"/>
    <w:rsid w:val="00B02D15"/>
    <w:rsid w:val="00B02D84"/>
    <w:rsid w:val="00B02DA6"/>
    <w:rsid w:val="00B02DE4"/>
    <w:rsid w:val="00B02F0A"/>
    <w:rsid w:val="00B02F5D"/>
    <w:rsid w:val="00B030D7"/>
    <w:rsid w:val="00B033D0"/>
    <w:rsid w:val="00B03461"/>
    <w:rsid w:val="00B0364E"/>
    <w:rsid w:val="00B03680"/>
    <w:rsid w:val="00B036BD"/>
    <w:rsid w:val="00B03897"/>
    <w:rsid w:val="00B039B1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19D"/>
    <w:rsid w:val="00B102CE"/>
    <w:rsid w:val="00B10391"/>
    <w:rsid w:val="00B10459"/>
    <w:rsid w:val="00B1092D"/>
    <w:rsid w:val="00B109F5"/>
    <w:rsid w:val="00B10D41"/>
    <w:rsid w:val="00B10DD9"/>
    <w:rsid w:val="00B10E8E"/>
    <w:rsid w:val="00B1105B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75C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B5C"/>
    <w:rsid w:val="00B14C29"/>
    <w:rsid w:val="00B151EE"/>
    <w:rsid w:val="00B1532E"/>
    <w:rsid w:val="00B154A5"/>
    <w:rsid w:val="00B154B4"/>
    <w:rsid w:val="00B157AA"/>
    <w:rsid w:val="00B158FA"/>
    <w:rsid w:val="00B15A26"/>
    <w:rsid w:val="00B15A27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6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4AA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4F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63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CDE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250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611"/>
    <w:rsid w:val="00B54A84"/>
    <w:rsid w:val="00B54ADA"/>
    <w:rsid w:val="00B54AE5"/>
    <w:rsid w:val="00B54BCC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22F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2F9D"/>
    <w:rsid w:val="00B63178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29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241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38"/>
    <w:rsid w:val="00B7234A"/>
    <w:rsid w:val="00B72391"/>
    <w:rsid w:val="00B724DC"/>
    <w:rsid w:val="00B72584"/>
    <w:rsid w:val="00B72648"/>
    <w:rsid w:val="00B7290E"/>
    <w:rsid w:val="00B72B40"/>
    <w:rsid w:val="00B72B75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76B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3C4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57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CF0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5CB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788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97F98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EC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43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B3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901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11"/>
    <w:rsid w:val="00BB3029"/>
    <w:rsid w:val="00BB33AC"/>
    <w:rsid w:val="00BB3443"/>
    <w:rsid w:val="00BB349D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8BB"/>
    <w:rsid w:val="00BB6948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CFB"/>
    <w:rsid w:val="00BC0D00"/>
    <w:rsid w:val="00BC0F03"/>
    <w:rsid w:val="00BC1241"/>
    <w:rsid w:val="00BC137B"/>
    <w:rsid w:val="00BC159B"/>
    <w:rsid w:val="00BC15F4"/>
    <w:rsid w:val="00BC1726"/>
    <w:rsid w:val="00BC1B71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432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BB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0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80C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6F97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71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3DD9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E52"/>
    <w:rsid w:val="00BF5FD0"/>
    <w:rsid w:val="00BF6163"/>
    <w:rsid w:val="00BF6592"/>
    <w:rsid w:val="00BF66B4"/>
    <w:rsid w:val="00BF68B3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EB"/>
    <w:rsid w:val="00C048FE"/>
    <w:rsid w:val="00C04B0B"/>
    <w:rsid w:val="00C04B77"/>
    <w:rsid w:val="00C04BF5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708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A7D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315"/>
    <w:rsid w:val="00C1485E"/>
    <w:rsid w:val="00C149F2"/>
    <w:rsid w:val="00C14AE2"/>
    <w:rsid w:val="00C14C0D"/>
    <w:rsid w:val="00C15069"/>
    <w:rsid w:val="00C15401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6FBF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936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15"/>
    <w:rsid w:val="00C23677"/>
    <w:rsid w:val="00C236D9"/>
    <w:rsid w:val="00C23B6B"/>
    <w:rsid w:val="00C23B74"/>
    <w:rsid w:val="00C23D5F"/>
    <w:rsid w:val="00C23EF1"/>
    <w:rsid w:val="00C240EA"/>
    <w:rsid w:val="00C24296"/>
    <w:rsid w:val="00C243C1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1F0E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8EB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C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1A"/>
    <w:rsid w:val="00C40EF5"/>
    <w:rsid w:val="00C40FBA"/>
    <w:rsid w:val="00C410EE"/>
    <w:rsid w:val="00C412C2"/>
    <w:rsid w:val="00C415DE"/>
    <w:rsid w:val="00C4166B"/>
    <w:rsid w:val="00C419E4"/>
    <w:rsid w:val="00C41B20"/>
    <w:rsid w:val="00C41BA8"/>
    <w:rsid w:val="00C41C02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A8E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2D8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48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BEF"/>
    <w:rsid w:val="00C61E88"/>
    <w:rsid w:val="00C61F8A"/>
    <w:rsid w:val="00C620F7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BCC"/>
    <w:rsid w:val="00C66C07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58E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5C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02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7AA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A53"/>
    <w:rsid w:val="00C85D2B"/>
    <w:rsid w:val="00C861A9"/>
    <w:rsid w:val="00C862EA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2D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2"/>
    <w:rsid w:val="00C93B38"/>
    <w:rsid w:val="00C93D59"/>
    <w:rsid w:val="00C93E80"/>
    <w:rsid w:val="00C940BE"/>
    <w:rsid w:val="00C942EC"/>
    <w:rsid w:val="00C94300"/>
    <w:rsid w:val="00C945FE"/>
    <w:rsid w:val="00C947D3"/>
    <w:rsid w:val="00C9498D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0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B6C"/>
    <w:rsid w:val="00CB1C09"/>
    <w:rsid w:val="00CB1E22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934"/>
    <w:rsid w:val="00CC3C8A"/>
    <w:rsid w:val="00CC3D9B"/>
    <w:rsid w:val="00CC3EAD"/>
    <w:rsid w:val="00CC4088"/>
    <w:rsid w:val="00CC4236"/>
    <w:rsid w:val="00CC46C3"/>
    <w:rsid w:val="00CC488A"/>
    <w:rsid w:val="00CC499D"/>
    <w:rsid w:val="00CC4AA6"/>
    <w:rsid w:val="00CC4ACD"/>
    <w:rsid w:val="00CC4B08"/>
    <w:rsid w:val="00CC4C01"/>
    <w:rsid w:val="00CC4C9C"/>
    <w:rsid w:val="00CC4C9D"/>
    <w:rsid w:val="00CC4CAA"/>
    <w:rsid w:val="00CC50CD"/>
    <w:rsid w:val="00CC52D1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5BC"/>
    <w:rsid w:val="00CC67A4"/>
    <w:rsid w:val="00CC68EC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52D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05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A93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0F"/>
    <w:rsid w:val="00CE6FAC"/>
    <w:rsid w:val="00CE7255"/>
    <w:rsid w:val="00CE75F1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5DEE"/>
    <w:rsid w:val="00CF610D"/>
    <w:rsid w:val="00CF6246"/>
    <w:rsid w:val="00CF62AF"/>
    <w:rsid w:val="00CF652E"/>
    <w:rsid w:val="00CF664F"/>
    <w:rsid w:val="00CF6681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16E"/>
    <w:rsid w:val="00D0053E"/>
    <w:rsid w:val="00D0055B"/>
    <w:rsid w:val="00D005D5"/>
    <w:rsid w:val="00D00796"/>
    <w:rsid w:val="00D00C57"/>
    <w:rsid w:val="00D00C64"/>
    <w:rsid w:val="00D0100D"/>
    <w:rsid w:val="00D013C3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2E7"/>
    <w:rsid w:val="00D05535"/>
    <w:rsid w:val="00D05690"/>
    <w:rsid w:val="00D0594B"/>
    <w:rsid w:val="00D05A48"/>
    <w:rsid w:val="00D05A9F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0E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3B13"/>
    <w:rsid w:val="00D240E9"/>
    <w:rsid w:val="00D24762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11"/>
    <w:rsid w:val="00D25B51"/>
    <w:rsid w:val="00D25CFB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5A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0CF"/>
    <w:rsid w:val="00D411E2"/>
    <w:rsid w:val="00D41673"/>
    <w:rsid w:val="00D4178A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9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5DB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21D"/>
    <w:rsid w:val="00D56321"/>
    <w:rsid w:val="00D56503"/>
    <w:rsid w:val="00D5654B"/>
    <w:rsid w:val="00D56590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7CD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30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4B2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5FF"/>
    <w:rsid w:val="00D65635"/>
    <w:rsid w:val="00D65656"/>
    <w:rsid w:val="00D6570C"/>
    <w:rsid w:val="00D65714"/>
    <w:rsid w:val="00D65D66"/>
    <w:rsid w:val="00D65FAB"/>
    <w:rsid w:val="00D66297"/>
    <w:rsid w:val="00D662B3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0AA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B2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5DF3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1C9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553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3E2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97E21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DFE"/>
    <w:rsid w:val="00DA2E53"/>
    <w:rsid w:val="00DA2FFB"/>
    <w:rsid w:val="00DA3144"/>
    <w:rsid w:val="00DA358A"/>
    <w:rsid w:val="00DA3714"/>
    <w:rsid w:val="00DA372E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5E7C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A7C45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2A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204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878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13D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552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637"/>
    <w:rsid w:val="00DC6708"/>
    <w:rsid w:val="00DC671F"/>
    <w:rsid w:val="00DC6AAD"/>
    <w:rsid w:val="00DC6DF3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07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82"/>
    <w:rsid w:val="00DD67E0"/>
    <w:rsid w:val="00DD6840"/>
    <w:rsid w:val="00DD6CA5"/>
    <w:rsid w:val="00DD6CE7"/>
    <w:rsid w:val="00DD7261"/>
    <w:rsid w:val="00DD74E6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3B8"/>
    <w:rsid w:val="00DF5507"/>
    <w:rsid w:val="00DF555F"/>
    <w:rsid w:val="00DF56EC"/>
    <w:rsid w:val="00DF5771"/>
    <w:rsid w:val="00DF5801"/>
    <w:rsid w:val="00DF5CA0"/>
    <w:rsid w:val="00DF5E84"/>
    <w:rsid w:val="00DF5F30"/>
    <w:rsid w:val="00DF5F3C"/>
    <w:rsid w:val="00DF6020"/>
    <w:rsid w:val="00DF6374"/>
    <w:rsid w:val="00DF64D2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63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279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64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C21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0F8E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2A3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A95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4E"/>
    <w:rsid w:val="00E20CB6"/>
    <w:rsid w:val="00E20DAD"/>
    <w:rsid w:val="00E20E24"/>
    <w:rsid w:val="00E20EC2"/>
    <w:rsid w:val="00E21000"/>
    <w:rsid w:val="00E211B4"/>
    <w:rsid w:val="00E21281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BE7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5E32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37"/>
    <w:rsid w:val="00E3215D"/>
    <w:rsid w:val="00E321AE"/>
    <w:rsid w:val="00E32367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48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6CA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69E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8E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6F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326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3D3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79F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ABD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2CF"/>
    <w:rsid w:val="00E743F9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03"/>
    <w:rsid w:val="00E757C0"/>
    <w:rsid w:val="00E757C4"/>
    <w:rsid w:val="00E7591E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7E"/>
    <w:rsid w:val="00E76AEC"/>
    <w:rsid w:val="00E76C78"/>
    <w:rsid w:val="00E76D26"/>
    <w:rsid w:val="00E76DD9"/>
    <w:rsid w:val="00E76F37"/>
    <w:rsid w:val="00E76F7A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38F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1E2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6F73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D43"/>
    <w:rsid w:val="00E90F1B"/>
    <w:rsid w:val="00E91449"/>
    <w:rsid w:val="00E915C2"/>
    <w:rsid w:val="00E918BC"/>
    <w:rsid w:val="00E919BB"/>
    <w:rsid w:val="00E91AB3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055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0FB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D9A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9C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0A4"/>
    <w:rsid w:val="00EB2151"/>
    <w:rsid w:val="00EB2216"/>
    <w:rsid w:val="00EB24FC"/>
    <w:rsid w:val="00EB261C"/>
    <w:rsid w:val="00EB265F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0B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3C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A6B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A05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BCB"/>
    <w:rsid w:val="00ED5C21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575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03F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77"/>
    <w:rsid w:val="00EF7D9C"/>
    <w:rsid w:val="00F000B2"/>
    <w:rsid w:val="00F00135"/>
    <w:rsid w:val="00F002F8"/>
    <w:rsid w:val="00F003CC"/>
    <w:rsid w:val="00F003E3"/>
    <w:rsid w:val="00F0053E"/>
    <w:rsid w:val="00F00733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7F2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02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A11"/>
    <w:rsid w:val="00F17B02"/>
    <w:rsid w:val="00F17B90"/>
    <w:rsid w:val="00F17BF2"/>
    <w:rsid w:val="00F17C34"/>
    <w:rsid w:val="00F17E03"/>
    <w:rsid w:val="00F20142"/>
    <w:rsid w:val="00F202E0"/>
    <w:rsid w:val="00F204BB"/>
    <w:rsid w:val="00F204DE"/>
    <w:rsid w:val="00F20567"/>
    <w:rsid w:val="00F20713"/>
    <w:rsid w:val="00F20808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63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2BA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16D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E11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A65"/>
    <w:rsid w:val="00F35DA0"/>
    <w:rsid w:val="00F35F19"/>
    <w:rsid w:val="00F360EB"/>
    <w:rsid w:val="00F36159"/>
    <w:rsid w:val="00F362BB"/>
    <w:rsid w:val="00F3660D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549"/>
    <w:rsid w:val="00F3781B"/>
    <w:rsid w:val="00F37830"/>
    <w:rsid w:val="00F379DB"/>
    <w:rsid w:val="00F37ED0"/>
    <w:rsid w:val="00F37F5E"/>
    <w:rsid w:val="00F37F61"/>
    <w:rsid w:val="00F37F93"/>
    <w:rsid w:val="00F40130"/>
    <w:rsid w:val="00F4027F"/>
    <w:rsid w:val="00F40396"/>
    <w:rsid w:val="00F405D2"/>
    <w:rsid w:val="00F407AC"/>
    <w:rsid w:val="00F40831"/>
    <w:rsid w:val="00F40A7F"/>
    <w:rsid w:val="00F40C38"/>
    <w:rsid w:val="00F40C91"/>
    <w:rsid w:val="00F40CD7"/>
    <w:rsid w:val="00F4118F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03E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62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32"/>
    <w:rsid w:val="00F565EC"/>
    <w:rsid w:val="00F56697"/>
    <w:rsid w:val="00F567D4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952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6B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1D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05A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9E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6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1E0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4FD4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1F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21C"/>
    <w:rsid w:val="00F96371"/>
    <w:rsid w:val="00F965D9"/>
    <w:rsid w:val="00F965F3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5FD3"/>
    <w:rsid w:val="00FA607E"/>
    <w:rsid w:val="00FA675D"/>
    <w:rsid w:val="00FA6920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6DBD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B87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2D6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5D3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4E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511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78F"/>
    <w:rsid w:val="00FE4907"/>
    <w:rsid w:val="00FE490B"/>
    <w:rsid w:val="00FE4A75"/>
    <w:rsid w:val="00FE4D53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AC3"/>
    <w:rsid w:val="00FE6CA3"/>
    <w:rsid w:val="00FE6D0A"/>
    <w:rsid w:val="00FE6EF9"/>
    <w:rsid w:val="00FE70CF"/>
    <w:rsid w:val="00FE718B"/>
    <w:rsid w:val="00FE719E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E1B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9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http://olsztyn.stat.gov.pl/" TargetMode="External"/><Relationship Id="rId21" Type="http://schemas.openxmlformats.org/officeDocument/2006/relationships/image" Target="media/image10.wmf"/><Relationship Id="rId34" Type="http://schemas.openxmlformats.org/officeDocument/2006/relationships/hyperlink" Target="http://olsztyn.stat.gov.pl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ssgk.stat.gov.pl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mailto:J.Balcerzak@stat.gov.pl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ssgk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9.wmf"/><Relationship Id="rId41" Type="http://schemas.openxmlformats.org/officeDocument/2006/relationships/hyperlink" Target="https://twitter.com/Olsztyn_ST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9C62E6-E3F0-450E-8DF6-9C7AF07D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37348</TotalTime>
  <Pages>33</Pages>
  <Words>7190</Words>
  <Characters>43142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warmińsko-mazurskiego</vt:lpstr>
    </vt:vector>
  </TitlesOfParts>
  <Company/>
  <LinksUpToDate>false</LinksUpToDate>
  <CharactersWithSpaces>50232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warmińsko-mazurskiego</dc:title>
  <dc:subject/>
  <dc:creator>Główny Urząd Statystyczny</dc:creator>
  <cp:keywords/>
  <dc:description/>
  <cp:lastModifiedBy>Kardasińska Mariola</cp:lastModifiedBy>
  <cp:revision>170</cp:revision>
  <cp:lastPrinted>2026-06-19T11:52:00Z</cp:lastPrinted>
  <dcterms:created xsi:type="dcterms:W3CDTF">2022-10-21T12:22:00Z</dcterms:created>
  <dcterms:modified xsi:type="dcterms:W3CDTF">2026-06-25T12:27:00Z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